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9B3" w:rsidRDefault="005579B3"/>
    <w:p w:rsidR="007621D6" w:rsidRPr="0079567C" w:rsidRDefault="007621D6"/>
    <w:p w:rsidR="007A410B" w:rsidRPr="007A410B" w:rsidRDefault="007A410B" w:rsidP="007A410B">
      <w:pPr>
        <w:spacing w:after="0" w:line="240" w:lineRule="auto"/>
        <w:jc w:val="both"/>
        <w:rPr>
          <w:rFonts w:eastAsia="Times New Roman" w:cs="Times New Roman"/>
          <w:lang w:eastAsia="sl-SI"/>
        </w:rPr>
      </w:pPr>
      <w:r w:rsidRPr="007A410B">
        <w:rPr>
          <w:rFonts w:eastAsia="Times New Roman" w:cs="Times New Roman"/>
          <w:lang w:eastAsia="sl-SI"/>
        </w:rPr>
        <w:t xml:space="preserve">Gozdarski inštitut Slovenije na podlagi III.2. točke Pravilnika o postopkih (so)financiranja, ocenjevanja in spremljanja izvajanja raziskovalne dejavnosti (Uradni list RS št. </w:t>
      </w:r>
      <w:r w:rsidRPr="008D3BB0">
        <w:rPr>
          <w:rFonts w:eastAsia="Times New Roman" w:cs="Times New Roman"/>
          <w:lang w:eastAsia="sl-SI"/>
        </w:rPr>
        <w:t>04</w:t>
      </w:r>
      <w:r w:rsidRPr="007A410B">
        <w:rPr>
          <w:rFonts w:eastAsia="Times New Roman" w:cs="Times New Roman"/>
          <w:lang w:eastAsia="sl-SI"/>
        </w:rPr>
        <w:t xml:space="preserve">/2011 </w:t>
      </w:r>
      <w:r w:rsidRPr="008D3BB0">
        <w:rPr>
          <w:rFonts w:eastAsia="Times New Roman" w:cs="Times New Roman"/>
          <w:lang w:eastAsia="sl-SI"/>
        </w:rPr>
        <w:t>s spremembami</w:t>
      </w:r>
      <w:r w:rsidRPr="007A410B">
        <w:rPr>
          <w:rFonts w:eastAsia="Times New Roman" w:cs="Times New Roman"/>
          <w:lang w:eastAsia="sl-SI"/>
        </w:rPr>
        <w:t xml:space="preserve"> – v nadaljevanju Pravilnik)</w:t>
      </w:r>
      <w:r w:rsidRPr="008D3BB0">
        <w:rPr>
          <w:rFonts w:eastAsia="Times New Roman" w:cs="Times New Roman"/>
          <w:lang w:eastAsia="sl-SI"/>
        </w:rPr>
        <w:t xml:space="preserve"> ter 12. člena Zakona o raziskovalni in razvojni dejavnosti</w:t>
      </w:r>
      <w:r w:rsidRPr="007A410B">
        <w:rPr>
          <w:rFonts w:eastAsia="Times New Roman" w:cs="Times New Roman"/>
          <w:lang w:eastAsia="sl-SI"/>
        </w:rPr>
        <w:t xml:space="preserve"> </w:t>
      </w:r>
      <w:r w:rsidRPr="008D3BB0">
        <w:rPr>
          <w:rFonts w:eastAsia="Times New Roman" w:cs="Times New Roman"/>
          <w:lang w:eastAsia="sl-SI"/>
        </w:rPr>
        <w:t>(Uradni list RS št. 22/2006  s spremembami</w:t>
      </w:r>
      <w:r w:rsidR="008D3BB0" w:rsidRPr="008D3BB0">
        <w:rPr>
          <w:rFonts w:eastAsia="Times New Roman" w:cs="Times New Roman"/>
          <w:lang w:eastAsia="sl-SI"/>
        </w:rPr>
        <w:t xml:space="preserve">) </w:t>
      </w:r>
      <w:r w:rsidRPr="007A410B">
        <w:rPr>
          <w:rFonts w:eastAsia="Times New Roman" w:cs="Times New Roman"/>
          <w:lang w:eastAsia="sl-SI"/>
        </w:rPr>
        <w:t>objavlja</w:t>
      </w:r>
    </w:p>
    <w:p w:rsidR="00B053D0" w:rsidRPr="008D3BB0" w:rsidRDefault="00B053D0" w:rsidP="00B053D0">
      <w:pPr>
        <w:spacing w:after="0" w:line="276" w:lineRule="auto"/>
        <w:rPr>
          <w:rFonts w:eastAsia="Calibri" w:cs="Times New Roman"/>
          <w:lang w:eastAsia="en-US"/>
        </w:rPr>
      </w:pPr>
    </w:p>
    <w:p w:rsidR="008D3BB0" w:rsidRPr="008D3BB0" w:rsidRDefault="008D3BB0" w:rsidP="00B053D0">
      <w:pPr>
        <w:spacing w:after="0" w:line="276" w:lineRule="auto"/>
        <w:rPr>
          <w:rFonts w:eastAsia="Calibri" w:cs="Times New Roman"/>
          <w:lang w:eastAsia="en-US"/>
        </w:rPr>
      </w:pPr>
    </w:p>
    <w:p w:rsidR="008D3BB0" w:rsidRPr="008D3BB0" w:rsidRDefault="008D3BB0" w:rsidP="008D3BB0">
      <w:pPr>
        <w:spacing w:after="0" w:line="276" w:lineRule="auto"/>
        <w:jc w:val="center"/>
        <w:rPr>
          <w:rFonts w:eastAsia="Calibri" w:cs="Times New Roman"/>
          <w:b/>
          <w:lang w:eastAsia="en-US"/>
        </w:rPr>
      </w:pPr>
      <w:r w:rsidRPr="008D3BB0">
        <w:rPr>
          <w:rFonts w:eastAsia="Calibri" w:cs="Times New Roman"/>
          <w:b/>
          <w:lang w:eastAsia="en-US"/>
        </w:rPr>
        <w:t>JAVNI RAZPIS ZA KANDIDATE</w:t>
      </w:r>
      <w:r w:rsidRPr="008D3BB0">
        <w:rPr>
          <w:rStyle w:val="Sprotnaopomba-sklic"/>
          <w:rFonts w:eastAsia="Calibri" w:cs="Times New Roman"/>
          <w:b/>
          <w:lang w:eastAsia="en-US"/>
        </w:rPr>
        <w:footnoteReference w:id="1"/>
      </w:r>
      <w:r w:rsidRPr="008D3BB0">
        <w:rPr>
          <w:rFonts w:eastAsia="Calibri" w:cs="Times New Roman"/>
          <w:b/>
          <w:lang w:eastAsia="en-US"/>
        </w:rPr>
        <w:t xml:space="preserve"> ZA MLADE RAZISKOVALCE V LETU 2014</w:t>
      </w:r>
    </w:p>
    <w:p w:rsidR="00B053D0" w:rsidRPr="008D3BB0" w:rsidRDefault="00B053D0" w:rsidP="00B053D0">
      <w:pPr>
        <w:spacing w:after="0" w:line="276" w:lineRule="auto"/>
        <w:rPr>
          <w:rFonts w:eastAsia="Calibri" w:cs="Times New Roman"/>
          <w:lang w:eastAsia="en-US"/>
        </w:rPr>
      </w:pPr>
      <w:r w:rsidRPr="008D3BB0">
        <w:rPr>
          <w:rFonts w:eastAsia="Calibri" w:cs="Times New Roman"/>
          <w:lang w:eastAsia="en-US"/>
        </w:rPr>
        <w:tab/>
      </w:r>
      <w:r w:rsidRPr="008D3BB0">
        <w:rPr>
          <w:rFonts w:eastAsia="Calibri" w:cs="Times New Roman"/>
          <w:lang w:eastAsia="en-US"/>
        </w:rPr>
        <w:tab/>
      </w:r>
    </w:p>
    <w:tbl>
      <w:tblPr>
        <w:tblStyle w:val="Tabelamrea"/>
        <w:tblW w:w="0" w:type="auto"/>
        <w:tblLook w:val="04A0" w:firstRow="1" w:lastRow="0" w:firstColumn="1" w:lastColumn="0" w:noHBand="0" w:noVBand="1"/>
      </w:tblPr>
      <w:tblGrid>
        <w:gridCol w:w="4527"/>
        <w:gridCol w:w="4535"/>
      </w:tblGrid>
      <w:tr w:rsidR="008D3BB0" w:rsidRPr="008D3BB0" w:rsidTr="008D3BB0">
        <w:tc>
          <w:tcPr>
            <w:tcW w:w="4606" w:type="dxa"/>
          </w:tcPr>
          <w:p w:rsidR="008D3BB0" w:rsidRPr="00DA2EE5" w:rsidRDefault="008D3BB0" w:rsidP="00B053D0">
            <w:pPr>
              <w:spacing w:line="276" w:lineRule="auto"/>
              <w:rPr>
                <w:rFonts w:eastAsia="Calibri" w:cs="Times New Roman"/>
                <w:lang w:eastAsia="en-US"/>
              </w:rPr>
            </w:pPr>
            <w:r w:rsidRPr="00DA2EE5">
              <w:rPr>
                <w:rFonts w:eastAsia="Calibri" w:cs="Times New Roman"/>
                <w:lang w:eastAsia="en-US"/>
              </w:rPr>
              <w:t>Datum objave</w:t>
            </w:r>
          </w:p>
        </w:tc>
        <w:tc>
          <w:tcPr>
            <w:tcW w:w="4606" w:type="dxa"/>
          </w:tcPr>
          <w:p w:rsidR="008D3BB0" w:rsidRPr="008D3BB0" w:rsidRDefault="00DA2EE5" w:rsidP="00B053D0">
            <w:pPr>
              <w:spacing w:line="276" w:lineRule="auto"/>
              <w:rPr>
                <w:rFonts w:eastAsia="Calibri" w:cs="Times New Roman"/>
                <w:lang w:eastAsia="en-US"/>
              </w:rPr>
            </w:pPr>
            <w:r>
              <w:rPr>
                <w:rFonts w:eastAsia="Calibri" w:cs="Times New Roman"/>
                <w:lang w:eastAsia="en-US"/>
              </w:rPr>
              <w:t>12.06.2014</w:t>
            </w:r>
          </w:p>
        </w:tc>
      </w:tr>
      <w:tr w:rsidR="008D3BB0" w:rsidRPr="008D3BB0" w:rsidTr="008D3BB0">
        <w:tc>
          <w:tcPr>
            <w:tcW w:w="4606" w:type="dxa"/>
          </w:tcPr>
          <w:p w:rsidR="008D3BB0" w:rsidRPr="00DA2EE5" w:rsidRDefault="008D3BB0" w:rsidP="00B053D0">
            <w:pPr>
              <w:spacing w:line="276" w:lineRule="auto"/>
              <w:rPr>
                <w:rFonts w:eastAsia="Calibri" w:cs="Times New Roman"/>
                <w:lang w:eastAsia="en-US"/>
              </w:rPr>
            </w:pPr>
            <w:r w:rsidRPr="00DA2EE5">
              <w:rPr>
                <w:rFonts w:eastAsia="Calibri" w:cs="Times New Roman"/>
                <w:lang w:eastAsia="en-US"/>
              </w:rPr>
              <w:t>Datum zaključka</w:t>
            </w:r>
          </w:p>
        </w:tc>
        <w:tc>
          <w:tcPr>
            <w:tcW w:w="4606" w:type="dxa"/>
          </w:tcPr>
          <w:p w:rsidR="008D3BB0" w:rsidRPr="008D3BB0" w:rsidRDefault="00DA2EE5" w:rsidP="00B053D0">
            <w:pPr>
              <w:spacing w:line="276" w:lineRule="auto"/>
              <w:rPr>
                <w:rFonts w:eastAsia="Calibri" w:cs="Times New Roman"/>
                <w:lang w:eastAsia="en-US"/>
              </w:rPr>
            </w:pPr>
            <w:r>
              <w:rPr>
                <w:rFonts w:eastAsia="Calibri" w:cs="Times New Roman"/>
                <w:lang w:eastAsia="en-US"/>
              </w:rPr>
              <w:t>28.07.2014</w:t>
            </w:r>
          </w:p>
        </w:tc>
      </w:tr>
      <w:tr w:rsidR="008D3BB0" w:rsidRPr="008D3BB0" w:rsidTr="008D3BB0">
        <w:tc>
          <w:tcPr>
            <w:tcW w:w="4606" w:type="dxa"/>
          </w:tcPr>
          <w:p w:rsidR="008D3BB0" w:rsidRPr="008D3BB0" w:rsidRDefault="008D3BB0" w:rsidP="00B053D0">
            <w:pPr>
              <w:spacing w:line="276" w:lineRule="auto"/>
              <w:rPr>
                <w:rFonts w:eastAsia="Calibri" w:cs="Times New Roman"/>
                <w:lang w:eastAsia="en-US"/>
              </w:rPr>
            </w:pPr>
            <w:r w:rsidRPr="008D3BB0">
              <w:rPr>
                <w:rFonts w:eastAsia="Calibri" w:cs="Times New Roman"/>
                <w:lang w:eastAsia="en-US"/>
              </w:rPr>
              <w:t>Mesto objave</w:t>
            </w:r>
          </w:p>
        </w:tc>
        <w:tc>
          <w:tcPr>
            <w:tcW w:w="4606" w:type="dxa"/>
          </w:tcPr>
          <w:p w:rsidR="008D3BB0" w:rsidRPr="008D3BB0" w:rsidRDefault="008D3BB0" w:rsidP="00B053D0">
            <w:pPr>
              <w:spacing w:line="276" w:lineRule="auto"/>
              <w:rPr>
                <w:rFonts w:eastAsia="Calibri" w:cs="Times New Roman"/>
                <w:lang w:eastAsia="en-US"/>
              </w:rPr>
            </w:pPr>
            <w:r w:rsidRPr="008D3BB0">
              <w:rPr>
                <w:rFonts w:eastAsia="Calibri" w:cs="Times New Roman"/>
                <w:lang w:eastAsia="en-US"/>
              </w:rPr>
              <w:t>Spletna stran GIS, Zavod RS za zaposlovanje</w:t>
            </w:r>
          </w:p>
        </w:tc>
      </w:tr>
    </w:tbl>
    <w:p w:rsidR="008D3BB0" w:rsidRPr="008D3BB0" w:rsidRDefault="008D3BB0" w:rsidP="00B053D0">
      <w:pPr>
        <w:spacing w:after="0" w:line="276" w:lineRule="auto"/>
        <w:rPr>
          <w:rFonts w:eastAsia="Calibri" w:cs="Times New Roman"/>
          <w:lang w:eastAsia="en-US"/>
        </w:rPr>
      </w:pPr>
    </w:p>
    <w:p w:rsidR="008D3BB0" w:rsidRPr="00361A43" w:rsidRDefault="008D3BB0" w:rsidP="008D3BB0">
      <w:pPr>
        <w:pStyle w:val="Odstavekseznama"/>
        <w:numPr>
          <w:ilvl w:val="0"/>
          <w:numId w:val="4"/>
        </w:numPr>
        <w:spacing w:after="0" w:line="276" w:lineRule="auto"/>
        <w:rPr>
          <w:rFonts w:eastAsia="Calibri" w:cs="Times New Roman"/>
          <w:b/>
          <w:lang w:eastAsia="en-US"/>
        </w:rPr>
      </w:pPr>
      <w:r w:rsidRPr="00361A43">
        <w:rPr>
          <w:rFonts w:eastAsia="Calibri" w:cs="Times New Roman"/>
          <w:b/>
          <w:lang w:eastAsia="en-US"/>
        </w:rPr>
        <w:t xml:space="preserve">Predmet javnega razpisa </w:t>
      </w:r>
      <w:r w:rsidR="00B053D0" w:rsidRPr="00361A43">
        <w:rPr>
          <w:rFonts w:eastAsia="Calibri" w:cs="Times New Roman"/>
          <w:b/>
          <w:lang w:eastAsia="en-US"/>
        </w:rPr>
        <w:tab/>
      </w:r>
    </w:p>
    <w:p w:rsidR="008D3BB0" w:rsidRDefault="008D3BB0" w:rsidP="008D3BB0">
      <w:pPr>
        <w:spacing w:after="0" w:line="276" w:lineRule="auto"/>
        <w:rPr>
          <w:rFonts w:eastAsia="Calibri" w:cs="Times New Roman"/>
          <w:lang w:eastAsia="en-US"/>
        </w:rPr>
      </w:pPr>
    </w:p>
    <w:p w:rsidR="008D3BB0" w:rsidRDefault="008D3BB0" w:rsidP="008D3BB0">
      <w:pPr>
        <w:spacing w:after="0" w:line="276" w:lineRule="auto"/>
        <w:rPr>
          <w:rFonts w:eastAsia="Calibri" w:cs="Times New Roman"/>
          <w:lang w:eastAsia="en-US"/>
        </w:rPr>
      </w:pPr>
      <w:r>
        <w:rPr>
          <w:rFonts w:eastAsia="Calibri" w:cs="Times New Roman"/>
          <w:lang w:eastAsia="en-US"/>
        </w:rPr>
        <w:t>Predmet javnega razpisa je izbor kandidata za mladega raziskovalca, ki se bo usposabljal na Gozdarskem inštitutu Slovenije, za pridobitev doktorata znanosti.</w:t>
      </w:r>
    </w:p>
    <w:p w:rsidR="008D3BB0" w:rsidRPr="00361A43" w:rsidRDefault="008D3BB0" w:rsidP="008D3BB0">
      <w:pPr>
        <w:spacing w:after="0" w:line="276" w:lineRule="auto"/>
        <w:rPr>
          <w:rFonts w:eastAsia="Calibri" w:cs="Times New Roman"/>
          <w:b/>
          <w:lang w:eastAsia="en-US"/>
        </w:rPr>
      </w:pPr>
    </w:p>
    <w:p w:rsidR="00B053D0" w:rsidRPr="00361A43" w:rsidRDefault="008D3BB0" w:rsidP="008D3BB0">
      <w:pPr>
        <w:pStyle w:val="Odstavekseznama"/>
        <w:numPr>
          <w:ilvl w:val="0"/>
          <w:numId w:val="4"/>
        </w:numPr>
        <w:spacing w:after="0" w:line="276" w:lineRule="auto"/>
        <w:rPr>
          <w:rFonts w:eastAsia="Calibri" w:cs="Times New Roman"/>
          <w:b/>
          <w:lang w:eastAsia="en-US"/>
        </w:rPr>
      </w:pPr>
      <w:r w:rsidRPr="00361A43">
        <w:rPr>
          <w:rFonts w:eastAsia="Calibri" w:cs="Times New Roman"/>
          <w:b/>
          <w:lang w:eastAsia="en-US"/>
        </w:rPr>
        <w:t>Mentor in raziskovalno področje</w:t>
      </w:r>
    </w:p>
    <w:p w:rsidR="00361A43" w:rsidRDefault="00361A43" w:rsidP="00361A43">
      <w:pPr>
        <w:pStyle w:val="Odstavekseznama"/>
        <w:spacing w:after="0" w:line="276" w:lineRule="auto"/>
        <w:rPr>
          <w:rFonts w:eastAsia="Calibri" w:cs="Times New Roman"/>
          <w:lang w:eastAsia="en-US"/>
        </w:rPr>
      </w:pPr>
    </w:p>
    <w:p w:rsidR="00361A43" w:rsidRDefault="008D3BB0" w:rsidP="008D3BB0">
      <w:pPr>
        <w:spacing w:after="0" w:line="276" w:lineRule="auto"/>
        <w:rPr>
          <w:rFonts w:eastAsia="Calibri" w:cs="Times New Roman"/>
          <w:lang w:eastAsia="en-US"/>
        </w:rPr>
      </w:pPr>
      <w:r>
        <w:rPr>
          <w:rFonts w:eastAsia="Calibri" w:cs="Times New Roman"/>
          <w:lang w:eastAsia="en-US"/>
        </w:rPr>
        <w:t>Kandidati se prijavijo na prosto mesto mladega raziskovalca pri mentorici doc. dr. Jožici Gričar</w:t>
      </w:r>
      <w:r w:rsidR="00361A43">
        <w:rPr>
          <w:rFonts w:eastAsia="Calibri" w:cs="Times New Roman"/>
          <w:lang w:eastAsia="en-US"/>
        </w:rPr>
        <w:t xml:space="preserve"> za področje gozdarstva, lesarstva in papirništva (šifra raz. področja 4.01).</w:t>
      </w:r>
    </w:p>
    <w:p w:rsidR="00361A43" w:rsidRPr="00361A43" w:rsidRDefault="00361A43" w:rsidP="008D3BB0">
      <w:pPr>
        <w:spacing w:after="0" w:line="276" w:lineRule="auto"/>
        <w:rPr>
          <w:rFonts w:eastAsia="Calibri" w:cs="Times New Roman"/>
          <w:b/>
          <w:lang w:eastAsia="en-US"/>
        </w:rPr>
      </w:pPr>
    </w:p>
    <w:p w:rsidR="00361A43" w:rsidRPr="00361A43" w:rsidRDefault="00361A43" w:rsidP="00361A43">
      <w:pPr>
        <w:pStyle w:val="Odstavekseznama"/>
        <w:numPr>
          <w:ilvl w:val="0"/>
          <w:numId w:val="4"/>
        </w:numPr>
        <w:spacing w:after="0" w:line="276" w:lineRule="auto"/>
        <w:rPr>
          <w:rFonts w:eastAsia="Calibri" w:cs="Times New Roman"/>
          <w:b/>
          <w:lang w:eastAsia="en-US"/>
        </w:rPr>
      </w:pPr>
      <w:r w:rsidRPr="00361A43">
        <w:rPr>
          <w:rFonts w:eastAsia="Calibri" w:cs="Times New Roman"/>
          <w:b/>
          <w:lang w:eastAsia="en-US"/>
        </w:rPr>
        <w:t>Pogoji za kandidiranje na javnem razpisu</w:t>
      </w:r>
    </w:p>
    <w:p w:rsidR="00361A43" w:rsidRDefault="00361A43" w:rsidP="00361A43">
      <w:pPr>
        <w:spacing w:after="0" w:line="276" w:lineRule="auto"/>
        <w:rPr>
          <w:rFonts w:eastAsia="Calibri" w:cs="Times New Roman"/>
          <w:lang w:eastAsia="en-US"/>
        </w:rPr>
      </w:pPr>
    </w:p>
    <w:p w:rsidR="00361A43" w:rsidRPr="00361A43" w:rsidRDefault="00361A43" w:rsidP="00361A43">
      <w:pPr>
        <w:spacing w:after="0" w:line="276" w:lineRule="auto"/>
        <w:jc w:val="both"/>
        <w:rPr>
          <w:rFonts w:eastAsia="Calibri" w:cs="Times New Roman"/>
          <w:lang w:eastAsia="en-US"/>
        </w:rPr>
      </w:pPr>
      <w:r w:rsidRPr="00361A43">
        <w:rPr>
          <w:rFonts w:eastAsia="Calibri" w:cs="Times New Roman"/>
          <w:lang w:eastAsia="en-US"/>
        </w:rPr>
        <w:t>Kandidat za mladega raziskovalca mora izpolnjevati naslednje pogoje:</w:t>
      </w:r>
    </w:p>
    <w:p w:rsidR="00361A43" w:rsidRPr="00361A43" w:rsidRDefault="00361A43" w:rsidP="00361A43">
      <w:pPr>
        <w:pStyle w:val="Odstavekseznama"/>
        <w:numPr>
          <w:ilvl w:val="0"/>
          <w:numId w:val="5"/>
        </w:numPr>
        <w:spacing w:after="0" w:line="276" w:lineRule="auto"/>
        <w:jc w:val="both"/>
        <w:rPr>
          <w:rFonts w:eastAsia="Calibri" w:cs="Times New Roman"/>
          <w:lang w:eastAsia="en-US"/>
        </w:rPr>
      </w:pPr>
      <w:r w:rsidRPr="00361A43">
        <w:rPr>
          <w:rFonts w:eastAsia="Calibri" w:cs="Times New Roman"/>
          <w:lang w:eastAsia="en-US"/>
        </w:rPr>
        <w:t xml:space="preserve">ima najmanj univerzitetno izobrazbo ustrezne smeri, doseženo po študijskem programu, sprejetem v Republiki Sloveniji pred 11. junijem 2004, in povprečno študijsko oceno vseh izpitov in vaj (brez diplome) najmanj 8,00 ter izpolnjuje pogoje za vpis na podiplomski študij tretje stopnje, </w:t>
      </w:r>
      <w:r w:rsidRPr="00361A43">
        <w:rPr>
          <w:rFonts w:eastAsia="Calibri" w:cs="Times New Roman"/>
          <w:b/>
          <w:lang w:eastAsia="en-US"/>
        </w:rPr>
        <w:t>ali</w:t>
      </w:r>
    </w:p>
    <w:p w:rsidR="00361A43" w:rsidRPr="00361A43" w:rsidRDefault="00361A43" w:rsidP="00361A43">
      <w:pPr>
        <w:pStyle w:val="Odstavekseznama"/>
        <w:numPr>
          <w:ilvl w:val="0"/>
          <w:numId w:val="5"/>
        </w:numPr>
        <w:spacing w:after="0" w:line="276" w:lineRule="auto"/>
        <w:jc w:val="both"/>
        <w:rPr>
          <w:rFonts w:eastAsia="Calibri" w:cs="Times New Roman"/>
          <w:lang w:eastAsia="en-US"/>
        </w:rPr>
      </w:pPr>
      <w:r w:rsidRPr="00361A43">
        <w:rPr>
          <w:rFonts w:eastAsia="Calibri" w:cs="Times New Roman"/>
          <w:lang w:eastAsia="en-US"/>
        </w:rPr>
        <w:t xml:space="preserve">ima izobrazbo druge stopnje ustrezne smeri, doseženo po magistrskem študijskem programu, sprejetem v Republiki Sloveniji po 11. juniju 2004, in povprečno študijsko oceno vseh izpitov in vaj na dodiplomskem študiju prve stopnje in podiplomskem študiju druge stopnje najmanj 8,00, </w:t>
      </w:r>
      <w:r w:rsidRPr="00361A43">
        <w:rPr>
          <w:rFonts w:eastAsia="Calibri" w:cs="Times New Roman"/>
          <w:b/>
          <w:lang w:eastAsia="en-US"/>
        </w:rPr>
        <w:t>ali</w:t>
      </w:r>
    </w:p>
    <w:p w:rsidR="00361A43" w:rsidRPr="00361A43" w:rsidRDefault="00361A43" w:rsidP="00361A43">
      <w:pPr>
        <w:pStyle w:val="Odstavekseznama"/>
        <w:numPr>
          <w:ilvl w:val="0"/>
          <w:numId w:val="5"/>
        </w:numPr>
        <w:spacing w:after="0" w:line="276" w:lineRule="auto"/>
        <w:jc w:val="both"/>
        <w:rPr>
          <w:rFonts w:eastAsia="Calibri" w:cs="Times New Roman"/>
          <w:lang w:eastAsia="en-US"/>
        </w:rPr>
      </w:pPr>
      <w:r w:rsidRPr="00361A43">
        <w:rPr>
          <w:rFonts w:eastAsia="Calibri" w:cs="Times New Roman"/>
          <w:lang w:eastAsia="en-US"/>
        </w:rPr>
        <w:t xml:space="preserve">ima magisterij, dosežen po magistrskem študijskem programu, sprejetem v Republiki Sloveniji pred 11. junijem 2004 </w:t>
      </w:r>
      <w:r w:rsidRPr="00361A43">
        <w:rPr>
          <w:rFonts w:eastAsia="Calibri" w:cs="Times New Roman"/>
          <w:b/>
          <w:lang w:eastAsia="en-US"/>
        </w:rPr>
        <w:t>ali</w:t>
      </w:r>
    </w:p>
    <w:p w:rsidR="002E71BC" w:rsidRDefault="00361A43" w:rsidP="002E71BC">
      <w:pPr>
        <w:pStyle w:val="Odstavekseznama"/>
        <w:numPr>
          <w:ilvl w:val="0"/>
          <w:numId w:val="5"/>
        </w:numPr>
        <w:spacing w:after="0" w:line="276" w:lineRule="auto"/>
        <w:jc w:val="both"/>
        <w:rPr>
          <w:rFonts w:eastAsia="Calibri" w:cs="Times New Roman"/>
          <w:b/>
          <w:lang w:eastAsia="en-US"/>
        </w:rPr>
      </w:pPr>
      <w:r w:rsidRPr="00361A43">
        <w:rPr>
          <w:rFonts w:eastAsia="Calibri" w:cs="Times New Roman"/>
          <w:lang w:eastAsia="en-US"/>
        </w:rPr>
        <w:t xml:space="preserve">glede na prvo, drugo in tretjo alinejo primerljivo izobrazbo, doseženo na univerzah v tujini </w:t>
      </w:r>
      <w:r w:rsidRPr="00361A43">
        <w:rPr>
          <w:rFonts w:eastAsia="Calibri" w:cs="Times New Roman"/>
          <w:b/>
          <w:lang w:eastAsia="en-US"/>
        </w:rPr>
        <w:t>in</w:t>
      </w:r>
    </w:p>
    <w:p w:rsidR="002E71BC" w:rsidRDefault="002E71BC">
      <w:pPr>
        <w:rPr>
          <w:rFonts w:eastAsia="Calibri" w:cs="Times New Roman"/>
          <w:b/>
          <w:lang w:eastAsia="en-US"/>
        </w:rPr>
      </w:pPr>
      <w:r>
        <w:rPr>
          <w:rFonts w:eastAsia="Calibri" w:cs="Times New Roman"/>
          <w:b/>
          <w:lang w:eastAsia="en-US"/>
        </w:rPr>
        <w:br w:type="page"/>
      </w:r>
    </w:p>
    <w:p w:rsidR="002E71BC" w:rsidRPr="002E71BC" w:rsidRDefault="002E71BC" w:rsidP="002E71BC">
      <w:pPr>
        <w:pStyle w:val="Odstavekseznama"/>
        <w:spacing w:after="0" w:line="276" w:lineRule="auto"/>
        <w:jc w:val="both"/>
        <w:rPr>
          <w:rFonts w:eastAsia="Calibri" w:cs="Times New Roman"/>
          <w:lang w:eastAsia="en-US"/>
        </w:rPr>
      </w:pPr>
    </w:p>
    <w:p w:rsidR="00361A43" w:rsidRPr="009E379D" w:rsidRDefault="00361A43" w:rsidP="009E379D">
      <w:pPr>
        <w:pStyle w:val="Odstavekseznama"/>
        <w:numPr>
          <w:ilvl w:val="0"/>
          <w:numId w:val="5"/>
        </w:numPr>
        <w:spacing w:after="0" w:line="276" w:lineRule="auto"/>
        <w:jc w:val="both"/>
        <w:rPr>
          <w:rFonts w:eastAsia="Calibri" w:cs="Times New Roman"/>
          <w:lang w:eastAsia="en-US"/>
        </w:rPr>
      </w:pPr>
      <w:r w:rsidRPr="00361A43">
        <w:rPr>
          <w:rFonts w:eastAsia="Calibri" w:cs="Times New Roman"/>
          <w:lang w:eastAsia="en-US"/>
        </w:rPr>
        <w:t xml:space="preserve">da ni minilo več kot 5 let od zagovora diplome iz prve ali druge alineje oziroma od zagovora magisterija iz tretje alineje, pri čemer se pet letno obdobje računa do 30. 9. tekočega leta; če je kandidat za mladega raziskovalca brez finančne podpore agencije ali ministrstva, </w:t>
      </w:r>
      <w:r w:rsidRPr="009E379D">
        <w:rPr>
          <w:rFonts w:eastAsia="Calibri" w:cs="Times New Roman"/>
          <w:lang w:eastAsia="en-US"/>
        </w:rPr>
        <w:t>pristojnega za znanost, že vpisan na podiplomski študij tretje stopnje, se obdobje od zagovora diplome oziroma magisterija podaljša nad 5 let, in sicer se za vsak vpisani letnik doda eno leto.</w:t>
      </w:r>
    </w:p>
    <w:p w:rsidR="00361A43" w:rsidRPr="00361A43" w:rsidRDefault="00361A43" w:rsidP="002E71BC">
      <w:pPr>
        <w:spacing w:after="0" w:line="276" w:lineRule="auto"/>
        <w:jc w:val="both"/>
        <w:rPr>
          <w:rFonts w:eastAsia="Calibri" w:cs="Times New Roman"/>
          <w:lang w:eastAsia="en-US"/>
        </w:rPr>
      </w:pPr>
    </w:p>
    <w:p w:rsidR="00361A43" w:rsidRDefault="00361A43" w:rsidP="00361A43">
      <w:pPr>
        <w:spacing w:after="0" w:line="276" w:lineRule="auto"/>
        <w:jc w:val="both"/>
        <w:rPr>
          <w:rFonts w:eastAsia="Calibri" w:cs="Times New Roman"/>
          <w:lang w:eastAsia="en-US"/>
        </w:rPr>
      </w:pPr>
      <w:r w:rsidRPr="00361A43">
        <w:rPr>
          <w:rFonts w:eastAsia="Calibri" w:cs="Times New Roman"/>
          <w:lang w:eastAsia="en-US"/>
        </w:rPr>
        <w:t>Če je kandidat za mladega raziskovalca že vpisan na podiplomski študij tretje stopnje za pridobitev znanstvenega naziva ali ima magisterij, dosežen po magistrskem študijskem programu, sprejetem v Republiki Sloveniji pred 11. junijem 2004, povprečna ocena dodiplomskega študija ni pomembna, razen v primeru ponovnega vpisa v prvi letnik podiplomskega študija tretje stopnje.</w:t>
      </w:r>
    </w:p>
    <w:p w:rsidR="00361A43" w:rsidRPr="00361A43" w:rsidRDefault="00361A43" w:rsidP="00361A43">
      <w:pPr>
        <w:spacing w:after="0" w:line="276" w:lineRule="auto"/>
        <w:jc w:val="both"/>
        <w:rPr>
          <w:rFonts w:eastAsia="Calibri" w:cs="Times New Roman"/>
          <w:lang w:eastAsia="en-US"/>
        </w:rPr>
      </w:pPr>
    </w:p>
    <w:p w:rsidR="00361A43" w:rsidRDefault="00361A43" w:rsidP="00361A43">
      <w:pPr>
        <w:spacing w:after="0" w:line="276" w:lineRule="auto"/>
        <w:jc w:val="both"/>
        <w:rPr>
          <w:rFonts w:eastAsia="Calibri" w:cs="Times New Roman"/>
          <w:lang w:eastAsia="en-US"/>
        </w:rPr>
      </w:pPr>
      <w:r w:rsidRPr="00361A43">
        <w:rPr>
          <w:rFonts w:eastAsia="Calibri" w:cs="Times New Roman"/>
          <w:lang w:eastAsia="en-US"/>
        </w:rPr>
        <w:t>Če je kandidat za mladega raziskovalca izkoristil starševski dopust – pri čemer se za enega otroka upošteva 1 leto – se obdobje od zagovora diplome oziroma magisterija podaljša nad 5 let. Enako velja za daljšo, več kot šestmesečno, dokumentirano bolezensko odsotnost kandidata.</w:t>
      </w:r>
    </w:p>
    <w:p w:rsidR="00361A43" w:rsidRPr="00361A43" w:rsidRDefault="00361A43" w:rsidP="00361A43">
      <w:pPr>
        <w:spacing w:after="0" w:line="276" w:lineRule="auto"/>
        <w:jc w:val="both"/>
        <w:rPr>
          <w:rFonts w:eastAsia="Calibri" w:cs="Times New Roman"/>
          <w:lang w:eastAsia="en-US"/>
        </w:rPr>
      </w:pPr>
    </w:p>
    <w:p w:rsidR="00361A43" w:rsidRDefault="00361A43" w:rsidP="00361A43">
      <w:pPr>
        <w:spacing w:after="0" w:line="276" w:lineRule="auto"/>
        <w:jc w:val="both"/>
        <w:rPr>
          <w:rFonts w:eastAsia="Calibri" w:cs="Times New Roman"/>
          <w:lang w:eastAsia="en-US"/>
        </w:rPr>
      </w:pPr>
      <w:r w:rsidRPr="00361A43">
        <w:rPr>
          <w:rFonts w:eastAsia="Calibri" w:cs="Times New Roman"/>
          <w:lang w:eastAsia="en-US"/>
        </w:rPr>
        <w:t>Agencija ne financira kandidatov za mlade raziskovalce, ki se ob podpisu pogodbe vpisujejo kot absolventi, in kandidatov, ki so že bili financirani v programu mladih raziskovalcev.</w:t>
      </w:r>
    </w:p>
    <w:p w:rsidR="00361A43" w:rsidRDefault="00361A43" w:rsidP="00361A43">
      <w:pPr>
        <w:spacing w:after="0" w:line="276" w:lineRule="auto"/>
        <w:jc w:val="both"/>
        <w:rPr>
          <w:rFonts w:eastAsia="Calibri" w:cs="Times New Roman"/>
          <w:lang w:eastAsia="en-US"/>
        </w:rPr>
      </w:pPr>
    </w:p>
    <w:p w:rsidR="00361A43" w:rsidRDefault="009976F6" w:rsidP="00361A43">
      <w:pPr>
        <w:spacing w:after="0" w:line="276" w:lineRule="auto"/>
        <w:jc w:val="both"/>
        <w:rPr>
          <w:rFonts w:eastAsia="Times New Roman" w:cs="Times New Roman"/>
          <w:i/>
          <w:sz w:val="20"/>
          <w:szCs w:val="20"/>
          <w:lang w:eastAsia="sl-SI"/>
        </w:rPr>
      </w:pPr>
      <w:r>
        <w:rPr>
          <w:rFonts w:eastAsia="Calibri" w:cs="Times New Roman"/>
          <w:i/>
          <w:sz w:val="20"/>
          <w:szCs w:val="20"/>
          <w:lang w:eastAsia="en-US"/>
        </w:rPr>
        <w:t>Pogoji so na</w:t>
      </w:r>
      <w:r w:rsidR="00361A43" w:rsidRPr="00361A43">
        <w:rPr>
          <w:rFonts w:eastAsia="Calibri" w:cs="Times New Roman"/>
          <w:i/>
          <w:sz w:val="20"/>
          <w:szCs w:val="20"/>
          <w:lang w:eastAsia="en-US"/>
        </w:rPr>
        <w:t>ved</w:t>
      </w:r>
      <w:r>
        <w:rPr>
          <w:rFonts w:eastAsia="Calibri" w:cs="Times New Roman"/>
          <w:i/>
          <w:sz w:val="20"/>
          <w:szCs w:val="20"/>
          <w:lang w:eastAsia="en-US"/>
        </w:rPr>
        <w:t>e</w:t>
      </w:r>
      <w:r w:rsidR="00361A43" w:rsidRPr="00361A43">
        <w:rPr>
          <w:rFonts w:eastAsia="Calibri" w:cs="Times New Roman"/>
          <w:i/>
          <w:sz w:val="20"/>
          <w:szCs w:val="20"/>
          <w:lang w:eastAsia="en-US"/>
        </w:rPr>
        <w:t xml:space="preserve">ni v 103. členu </w:t>
      </w:r>
      <w:r w:rsidR="00361A43" w:rsidRPr="007A410B">
        <w:rPr>
          <w:rFonts w:eastAsia="Times New Roman" w:cs="Times New Roman"/>
          <w:i/>
          <w:sz w:val="20"/>
          <w:szCs w:val="20"/>
          <w:lang w:eastAsia="sl-SI"/>
        </w:rPr>
        <w:t xml:space="preserve">Pravilnika o postopkih (so)financiranja, ocenjevanja in spremljanja izvajanja raziskovalne dejavnosti (Uradni list RS št. </w:t>
      </w:r>
      <w:r w:rsidR="00361A43" w:rsidRPr="00361A43">
        <w:rPr>
          <w:rFonts w:eastAsia="Times New Roman" w:cs="Times New Roman"/>
          <w:i/>
          <w:sz w:val="20"/>
          <w:szCs w:val="20"/>
          <w:lang w:eastAsia="sl-SI"/>
        </w:rPr>
        <w:t>04</w:t>
      </w:r>
      <w:r w:rsidR="00361A43" w:rsidRPr="007A410B">
        <w:rPr>
          <w:rFonts w:eastAsia="Times New Roman" w:cs="Times New Roman"/>
          <w:i/>
          <w:sz w:val="20"/>
          <w:szCs w:val="20"/>
          <w:lang w:eastAsia="sl-SI"/>
        </w:rPr>
        <w:t xml:space="preserve">/2011 </w:t>
      </w:r>
      <w:r w:rsidR="00361A43" w:rsidRPr="00361A43">
        <w:rPr>
          <w:rFonts w:eastAsia="Times New Roman" w:cs="Times New Roman"/>
          <w:i/>
          <w:sz w:val="20"/>
          <w:szCs w:val="20"/>
          <w:lang w:eastAsia="sl-SI"/>
        </w:rPr>
        <w:t>s spremembami</w:t>
      </w:r>
      <w:r w:rsidR="00361A43">
        <w:rPr>
          <w:rFonts w:eastAsia="Times New Roman" w:cs="Times New Roman"/>
          <w:i/>
          <w:sz w:val="20"/>
          <w:szCs w:val="20"/>
          <w:lang w:eastAsia="sl-SI"/>
        </w:rPr>
        <w:t>).</w:t>
      </w:r>
    </w:p>
    <w:p w:rsidR="00B66303" w:rsidRPr="00B66303" w:rsidRDefault="00B66303" w:rsidP="00361A43">
      <w:pPr>
        <w:spacing w:after="0" w:line="276" w:lineRule="auto"/>
        <w:jc w:val="both"/>
        <w:rPr>
          <w:rFonts w:eastAsia="Times New Roman" w:cs="Times New Roman"/>
          <w:i/>
          <w:lang w:eastAsia="sl-SI"/>
        </w:rPr>
      </w:pPr>
    </w:p>
    <w:p w:rsidR="00B66303" w:rsidRPr="00B66303" w:rsidRDefault="00B66303" w:rsidP="00B66303">
      <w:pPr>
        <w:pStyle w:val="Odstavekseznama"/>
        <w:numPr>
          <w:ilvl w:val="0"/>
          <w:numId w:val="4"/>
        </w:numPr>
        <w:spacing w:after="0" w:line="276" w:lineRule="auto"/>
        <w:jc w:val="both"/>
        <w:rPr>
          <w:rFonts w:eastAsia="Calibri" w:cs="Times New Roman"/>
          <w:b/>
          <w:sz w:val="20"/>
          <w:szCs w:val="20"/>
          <w:lang w:eastAsia="en-US"/>
        </w:rPr>
      </w:pPr>
      <w:r w:rsidRPr="00B66303">
        <w:rPr>
          <w:rFonts w:eastAsia="Calibri" w:cs="Times New Roman"/>
          <w:b/>
          <w:lang w:eastAsia="en-US"/>
        </w:rPr>
        <w:t>Merila za ocenjevanje kandidatov</w:t>
      </w:r>
    </w:p>
    <w:p w:rsidR="008D3BB0" w:rsidRPr="008D3BB0" w:rsidRDefault="008D3BB0" w:rsidP="008D3BB0">
      <w:pPr>
        <w:spacing w:after="0" w:line="276" w:lineRule="auto"/>
        <w:rPr>
          <w:rFonts w:eastAsia="Calibri" w:cs="Times New Roman"/>
          <w:lang w:eastAsia="en-US"/>
        </w:rPr>
      </w:pPr>
      <w:r>
        <w:rPr>
          <w:rFonts w:eastAsia="Calibri" w:cs="Times New Roman"/>
          <w:lang w:eastAsia="en-US"/>
        </w:rPr>
        <w:t xml:space="preserve"> </w:t>
      </w:r>
    </w:p>
    <w:p w:rsidR="00B66303" w:rsidRDefault="00B66303" w:rsidP="00B66303">
      <w:pPr>
        <w:pStyle w:val="Odstavekseznama"/>
        <w:numPr>
          <w:ilvl w:val="0"/>
          <w:numId w:val="6"/>
        </w:numPr>
        <w:spacing w:after="200" w:line="276" w:lineRule="auto"/>
        <w:jc w:val="both"/>
        <w:rPr>
          <w:rFonts w:eastAsia="Calibri" w:cs="Times New Roman"/>
          <w:lang w:eastAsia="en-US"/>
        </w:rPr>
      </w:pPr>
      <w:r w:rsidRPr="00B66303">
        <w:rPr>
          <w:rFonts w:eastAsia="Calibri" w:cs="Times New Roman"/>
          <w:lang w:eastAsia="en-US"/>
        </w:rPr>
        <w:t>povprečna študijska ocena vseh izpitov in vaj (brez diplome) na univerzitetnem študijskem programu, sprejetem v Republiki Sloveniji pred 11. junijem 2004 oziroma na dodiplomskem študiju prve stopnje in podiplomskem študiju druge stopnje, opravljenih mora biti vsaj 80 % vseh izpitov in vaj;</w:t>
      </w:r>
    </w:p>
    <w:p w:rsidR="00B66303" w:rsidRDefault="00B66303" w:rsidP="00B66303">
      <w:pPr>
        <w:pStyle w:val="Odstavekseznama"/>
        <w:numPr>
          <w:ilvl w:val="0"/>
          <w:numId w:val="6"/>
        </w:numPr>
        <w:spacing w:after="200" w:line="276" w:lineRule="auto"/>
        <w:jc w:val="both"/>
        <w:rPr>
          <w:rFonts w:eastAsia="Calibri" w:cs="Times New Roman"/>
          <w:lang w:eastAsia="en-US"/>
        </w:rPr>
      </w:pPr>
      <w:r w:rsidRPr="00B66303">
        <w:rPr>
          <w:rFonts w:eastAsia="Calibri" w:cs="Times New Roman"/>
          <w:lang w:eastAsia="en-US"/>
        </w:rPr>
        <w:t>že zaključen znanstveni magisterij;</w:t>
      </w:r>
    </w:p>
    <w:p w:rsidR="00B66303" w:rsidRDefault="00B66303" w:rsidP="00B66303">
      <w:pPr>
        <w:pStyle w:val="Odstavekseznama"/>
        <w:numPr>
          <w:ilvl w:val="0"/>
          <w:numId w:val="6"/>
        </w:numPr>
        <w:spacing w:after="200" w:line="276" w:lineRule="auto"/>
        <w:jc w:val="both"/>
        <w:rPr>
          <w:rFonts w:eastAsia="Calibri" w:cs="Times New Roman"/>
          <w:lang w:eastAsia="en-US"/>
        </w:rPr>
      </w:pPr>
      <w:r w:rsidRPr="00B66303">
        <w:rPr>
          <w:rFonts w:eastAsia="Calibri" w:cs="Times New Roman"/>
          <w:lang w:eastAsia="en-US"/>
        </w:rPr>
        <w:t>vpis na podiplomski študij tretje stopnje;</w:t>
      </w:r>
    </w:p>
    <w:p w:rsidR="00B66303" w:rsidRDefault="00B66303" w:rsidP="00B66303">
      <w:pPr>
        <w:pStyle w:val="Odstavekseznama"/>
        <w:numPr>
          <w:ilvl w:val="0"/>
          <w:numId w:val="6"/>
        </w:numPr>
        <w:spacing w:after="200" w:line="276" w:lineRule="auto"/>
        <w:jc w:val="both"/>
        <w:rPr>
          <w:rFonts w:eastAsia="Calibri" w:cs="Times New Roman"/>
          <w:lang w:eastAsia="en-US"/>
        </w:rPr>
      </w:pPr>
      <w:r w:rsidRPr="00B66303">
        <w:rPr>
          <w:rFonts w:eastAsia="Calibri" w:cs="Times New Roman"/>
          <w:lang w:eastAsia="en-US"/>
        </w:rPr>
        <w:t>prejete nagrade oziroma priznanja;</w:t>
      </w:r>
    </w:p>
    <w:p w:rsidR="00B66303" w:rsidRDefault="00B66303" w:rsidP="00B66303">
      <w:pPr>
        <w:pStyle w:val="Odstavekseznama"/>
        <w:numPr>
          <w:ilvl w:val="0"/>
          <w:numId w:val="6"/>
        </w:numPr>
        <w:spacing w:after="200" w:line="276" w:lineRule="auto"/>
        <w:jc w:val="both"/>
        <w:rPr>
          <w:rFonts w:eastAsia="Calibri" w:cs="Times New Roman"/>
          <w:lang w:eastAsia="en-US"/>
        </w:rPr>
      </w:pPr>
      <w:r w:rsidRPr="00B66303">
        <w:rPr>
          <w:rFonts w:eastAsia="Calibri" w:cs="Times New Roman"/>
          <w:lang w:eastAsia="en-US"/>
        </w:rPr>
        <w:t>objavljeni članki;</w:t>
      </w:r>
    </w:p>
    <w:p w:rsidR="00B053D0" w:rsidRPr="00B66303" w:rsidRDefault="00B66303" w:rsidP="00B66303">
      <w:pPr>
        <w:pStyle w:val="Odstavekseznama"/>
        <w:numPr>
          <w:ilvl w:val="0"/>
          <w:numId w:val="6"/>
        </w:numPr>
        <w:spacing w:after="200" w:line="276" w:lineRule="auto"/>
        <w:jc w:val="both"/>
        <w:rPr>
          <w:rFonts w:eastAsia="Calibri" w:cs="Times New Roman"/>
          <w:lang w:eastAsia="en-US"/>
        </w:rPr>
      </w:pPr>
      <w:r w:rsidRPr="00B66303">
        <w:rPr>
          <w:rFonts w:eastAsia="Calibri" w:cs="Times New Roman"/>
          <w:lang w:eastAsia="en-US"/>
        </w:rPr>
        <w:t>sodelovanje pri razvojno-raziskovalnem delu.</w:t>
      </w:r>
    </w:p>
    <w:p w:rsidR="00B053D0" w:rsidRDefault="009976F6" w:rsidP="00B66303">
      <w:pPr>
        <w:spacing w:after="200" w:line="276" w:lineRule="auto"/>
        <w:jc w:val="both"/>
        <w:rPr>
          <w:rFonts w:eastAsia="Calibri" w:cs="Times New Roman"/>
          <w:i/>
          <w:sz w:val="20"/>
          <w:szCs w:val="20"/>
          <w:lang w:eastAsia="en-US"/>
        </w:rPr>
      </w:pPr>
      <w:r>
        <w:rPr>
          <w:rFonts w:eastAsia="Calibri" w:cs="Times New Roman"/>
          <w:i/>
          <w:sz w:val="20"/>
          <w:szCs w:val="20"/>
          <w:lang w:eastAsia="en-US"/>
        </w:rPr>
        <w:t>Pogoji so na</w:t>
      </w:r>
      <w:r w:rsidR="00B66303">
        <w:rPr>
          <w:rFonts w:eastAsia="Calibri" w:cs="Times New Roman"/>
          <w:i/>
          <w:sz w:val="20"/>
          <w:szCs w:val="20"/>
          <w:lang w:eastAsia="en-US"/>
        </w:rPr>
        <w:t>ved</w:t>
      </w:r>
      <w:r>
        <w:rPr>
          <w:rFonts w:eastAsia="Calibri" w:cs="Times New Roman"/>
          <w:i/>
          <w:sz w:val="20"/>
          <w:szCs w:val="20"/>
          <w:lang w:eastAsia="en-US"/>
        </w:rPr>
        <w:t>e</w:t>
      </w:r>
      <w:r w:rsidR="00B66303">
        <w:rPr>
          <w:rFonts w:eastAsia="Calibri" w:cs="Times New Roman"/>
          <w:i/>
          <w:sz w:val="20"/>
          <w:szCs w:val="20"/>
          <w:lang w:eastAsia="en-US"/>
        </w:rPr>
        <w:t>ni v 104</w:t>
      </w:r>
      <w:r w:rsidR="00B66303" w:rsidRPr="00B66303">
        <w:rPr>
          <w:rFonts w:eastAsia="Calibri" w:cs="Times New Roman"/>
          <w:i/>
          <w:sz w:val="20"/>
          <w:szCs w:val="20"/>
          <w:lang w:eastAsia="en-US"/>
        </w:rPr>
        <w:t>. členu Pravilnika o postopkih (so)financiranja, ocenjevanja in spremljanja izvajanja raziskovalne dejavnosti (Uradni list RS št. 04/2011 s spremembami).</w:t>
      </w:r>
    </w:p>
    <w:p w:rsidR="009976F6" w:rsidRDefault="009976F6" w:rsidP="009976F6">
      <w:pPr>
        <w:pStyle w:val="Odstavekseznama"/>
        <w:numPr>
          <w:ilvl w:val="0"/>
          <w:numId w:val="4"/>
        </w:numPr>
        <w:spacing w:after="200" w:line="276" w:lineRule="auto"/>
        <w:jc w:val="both"/>
        <w:rPr>
          <w:rFonts w:eastAsia="Calibri" w:cs="Times New Roman"/>
          <w:b/>
          <w:lang w:eastAsia="en-US"/>
        </w:rPr>
      </w:pPr>
      <w:r w:rsidRPr="009976F6">
        <w:rPr>
          <w:rFonts w:eastAsia="Calibri" w:cs="Times New Roman"/>
          <w:b/>
          <w:lang w:eastAsia="en-US"/>
        </w:rPr>
        <w:t>Čas financiranja</w:t>
      </w:r>
    </w:p>
    <w:p w:rsidR="009976F6" w:rsidRPr="009976F6" w:rsidRDefault="009976F6" w:rsidP="009976F6">
      <w:pPr>
        <w:spacing w:after="200" w:line="276" w:lineRule="auto"/>
        <w:jc w:val="both"/>
        <w:rPr>
          <w:rFonts w:eastAsia="Calibri" w:cs="Times New Roman"/>
          <w:lang w:eastAsia="en-US"/>
        </w:rPr>
      </w:pPr>
      <w:r w:rsidRPr="009976F6">
        <w:rPr>
          <w:rFonts w:eastAsia="Calibri" w:cs="Times New Roman"/>
          <w:lang w:eastAsia="en-US"/>
        </w:rPr>
        <w:t>A</w:t>
      </w:r>
      <w:r>
        <w:rPr>
          <w:rFonts w:eastAsia="Calibri" w:cs="Times New Roman"/>
          <w:lang w:eastAsia="en-US"/>
        </w:rPr>
        <w:t>RRS</w:t>
      </w:r>
      <w:r w:rsidRPr="009976F6">
        <w:rPr>
          <w:rFonts w:eastAsia="Calibri" w:cs="Times New Roman"/>
          <w:lang w:eastAsia="en-US"/>
        </w:rPr>
        <w:t xml:space="preserve"> financira usposabljanje mladih raziskovalcev do doktorata znanosti, in sicer:</w:t>
      </w:r>
    </w:p>
    <w:p w:rsidR="009976F6" w:rsidRPr="009976F6" w:rsidRDefault="009976F6" w:rsidP="009976F6">
      <w:pPr>
        <w:pStyle w:val="Odstavekseznama"/>
        <w:numPr>
          <w:ilvl w:val="0"/>
          <w:numId w:val="8"/>
        </w:numPr>
        <w:spacing w:after="200" w:line="276" w:lineRule="auto"/>
        <w:jc w:val="both"/>
        <w:rPr>
          <w:rFonts w:eastAsia="Calibri" w:cs="Times New Roman"/>
          <w:lang w:eastAsia="en-US"/>
        </w:rPr>
      </w:pPr>
      <w:r w:rsidRPr="009976F6">
        <w:rPr>
          <w:rFonts w:eastAsia="Calibri" w:cs="Times New Roman"/>
          <w:lang w:eastAsia="en-US"/>
        </w:rPr>
        <w:t>največ štiri leta in šest mesecev, če so vpisani v štiriletni doktorski študijski program (stari program);</w:t>
      </w:r>
    </w:p>
    <w:p w:rsidR="002E71BC" w:rsidRPr="002E71BC" w:rsidRDefault="009976F6" w:rsidP="002E71BC">
      <w:pPr>
        <w:pStyle w:val="Odstavekseznama"/>
        <w:numPr>
          <w:ilvl w:val="0"/>
          <w:numId w:val="8"/>
        </w:numPr>
        <w:spacing w:after="200" w:line="276" w:lineRule="auto"/>
        <w:jc w:val="both"/>
        <w:rPr>
          <w:rFonts w:eastAsia="Calibri" w:cs="Times New Roman"/>
          <w:lang w:eastAsia="en-US"/>
        </w:rPr>
      </w:pPr>
      <w:r w:rsidRPr="009976F6">
        <w:rPr>
          <w:rFonts w:eastAsia="Calibri" w:cs="Times New Roman"/>
          <w:lang w:eastAsia="en-US"/>
        </w:rPr>
        <w:t>največ tri leta in šest mesecev, če so vpisani na študijski program 3. bolonjske stopnje (novi program).</w:t>
      </w:r>
      <w:r w:rsidR="002E71BC" w:rsidRPr="002E71BC">
        <w:rPr>
          <w:rFonts w:eastAsia="Calibri" w:cs="Times New Roman"/>
          <w:lang w:eastAsia="en-US"/>
        </w:rPr>
        <w:br w:type="page"/>
      </w:r>
    </w:p>
    <w:p w:rsidR="009976F6" w:rsidRPr="002E71BC" w:rsidRDefault="009976F6" w:rsidP="002E71BC">
      <w:pPr>
        <w:spacing w:after="0" w:line="240" w:lineRule="auto"/>
        <w:jc w:val="both"/>
        <w:rPr>
          <w:rFonts w:eastAsia="Calibri" w:cs="Times New Roman"/>
          <w:lang w:eastAsia="en-US"/>
        </w:rPr>
      </w:pPr>
    </w:p>
    <w:p w:rsidR="009976F6" w:rsidRDefault="009976F6" w:rsidP="002E71BC">
      <w:pPr>
        <w:spacing w:after="0" w:line="276" w:lineRule="auto"/>
        <w:jc w:val="both"/>
        <w:rPr>
          <w:rFonts w:eastAsia="Calibri" w:cs="Times New Roman"/>
          <w:lang w:eastAsia="en-US"/>
        </w:rPr>
      </w:pPr>
      <w:r w:rsidRPr="009976F6">
        <w:rPr>
          <w:rFonts w:eastAsia="Calibri" w:cs="Times New Roman"/>
          <w:lang w:eastAsia="en-US"/>
        </w:rPr>
        <w:t>Kategorija cene raziskovalne ure za mladega raziskovalca se določi na podlagi kategorije cene raziskovalne ure programske skupine mentorja. Če mentor ni član pr</w:t>
      </w:r>
      <w:r w:rsidR="002E71BC">
        <w:rPr>
          <w:rFonts w:eastAsia="Calibri" w:cs="Times New Roman"/>
          <w:lang w:eastAsia="en-US"/>
        </w:rPr>
        <w:t xml:space="preserve">ogramske skupine, se kategorija </w:t>
      </w:r>
      <w:r w:rsidRPr="009976F6">
        <w:rPr>
          <w:rFonts w:eastAsia="Calibri" w:cs="Times New Roman"/>
          <w:lang w:eastAsia="en-US"/>
        </w:rPr>
        <w:t>cene raziskovalne ure za mladega raziskovalca določi na podlagi kategorije cen raziskovalnih ur raziskovalnih projektov znotraj raziskovalne skupine (ta se določi na podlagi prevladujoče kategorije cen raziskovalnih ur raziskovalnih projektov znotraj raziskovalne skupine). Če raziskovalna skupina nima raziskovalnih projektov, ki jih iz državnega proračuna sofinancira agencija, se kategorija cene raziskovalne ure določi na podlagi kategorije cen raziskovalnih ur raziskovalnih projektov znotraj RO. Če tudi RO nima raziskovalnih projektov, ki jih iz državnega proračuna sofinancira agencija, se za mladega raziskovalca uporabi kategorija cene raziskovalne ure A. Kategorija cene raziskovalne ure se določi glede na stanje, ko se je preverjalo, ali mentor izpolnjuje pogoje iz 95. člena tega pravilnika. Tako določena kategorija cene raziskovalne ure velja za celotno obdobje usposabljanja. Mladi raziskovalec je član programske skupine, katere član je mentor, ali raziskovalne skupine, katere član je mentor, če mentor ni v programski skupini.</w:t>
      </w:r>
    </w:p>
    <w:p w:rsidR="009976F6" w:rsidRPr="009976F6" w:rsidRDefault="009976F6" w:rsidP="002E71BC">
      <w:pPr>
        <w:spacing w:after="0" w:line="240" w:lineRule="auto"/>
        <w:jc w:val="both"/>
        <w:rPr>
          <w:rFonts w:eastAsia="Calibri" w:cs="Times New Roman"/>
          <w:lang w:eastAsia="en-US"/>
        </w:rPr>
      </w:pPr>
    </w:p>
    <w:p w:rsidR="009976F6" w:rsidRPr="009976F6" w:rsidRDefault="009976F6" w:rsidP="009976F6">
      <w:pPr>
        <w:spacing w:after="200" w:line="276" w:lineRule="auto"/>
        <w:jc w:val="both"/>
        <w:rPr>
          <w:rFonts w:eastAsia="Calibri" w:cs="Times New Roman"/>
          <w:lang w:eastAsia="en-US"/>
        </w:rPr>
      </w:pPr>
      <w:r>
        <w:rPr>
          <w:rFonts w:eastAsia="Calibri" w:cs="Times New Roman"/>
          <w:lang w:eastAsia="en-US"/>
        </w:rPr>
        <w:t>ARRS</w:t>
      </w:r>
      <w:r w:rsidRPr="009976F6">
        <w:rPr>
          <w:rFonts w:eastAsia="Calibri" w:cs="Times New Roman"/>
          <w:lang w:eastAsia="en-US"/>
        </w:rPr>
        <w:t xml:space="preserve"> skrajša dobo financiranja, navedeno v drugi alineji prvega odstavka tega člena za eno leto, če je mladi raziskovalec ob podpisu pogodbe vpisan v drugi letnik podiplomskega študija tretje stopnje in za dve leti, če je vpisan v tretji letnik podiplomskega študija tretje stopnje.</w:t>
      </w:r>
    </w:p>
    <w:p w:rsidR="00B053D0" w:rsidRPr="005D5134" w:rsidRDefault="005D5134" w:rsidP="009976F6">
      <w:pPr>
        <w:pStyle w:val="Odstavekseznama"/>
        <w:numPr>
          <w:ilvl w:val="0"/>
          <w:numId w:val="4"/>
        </w:numPr>
        <w:spacing w:after="200" w:line="276" w:lineRule="auto"/>
        <w:rPr>
          <w:rFonts w:eastAsia="Calibri" w:cs="Times New Roman"/>
          <w:b/>
          <w:lang w:eastAsia="en-US"/>
        </w:rPr>
      </w:pPr>
      <w:r w:rsidRPr="005D5134">
        <w:rPr>
          <w:rFonts w:eastAsia="Calibri" w:cs="Times New Roman"/>
          <w:b/>
          <w:lang w:eastAsia="en-US"/>
        </w:rPr>
        <w:t>Vsebina prijave</w:t>
      </w:r>
    </w:p>
    <w:p w:rsidR="009976F6" w:rsidRPr="009976F6" w:rsidRDefault="009976F6" w:rsidP="009976F6">
      <w:pPr>
        <w:spacing w:after="200" w:line="240" w:lineRule="auto"/>
        <w:rPr>
          <w:rFonts w:eastAsia="Calibri" w:cs="Times New Roman"/>
          <w:lang w:eastAsia="en-US"/>
        </w:rPr>
      </w:pPr>
      <w:r w:rsidRPr="009976F6">
        <w:rPr>
          <w:rFonts w:eastAsia="Calibri" w:cs="Times New Roman"/>
          <w:lang w:eastAsia="en-US"/>
        </w:rPr>
        <w:t xml:space="preserve">Prijava na javni razpis mora vsebovati izpolnjen in podpisan prijavni obrazec </w:t>
      </w:r>
      <w:r w:rsidRPr="00DA2EE5">
        <w:rPr>
          <w:rFonts w:eastAsia="Calibri" w:cs="Times New Roman"/>
          <w:lang w:eastAsia="en-US"/>
        </w:rPr>
        <w:t>(</w:t>
      </w:r>
      <w:r w:rsidR="008B704F" w:rsidRPr="00DA2EE5">
        <w:rPr>
          <w:rFonts w:eastAsia="Calibri" w:cs="Times New Roman"/>
          <w:lang w:eastAsia="en-US"/>
        </w:rPr>
        <w:t>GIS</w:t>
      </w:r>
      <w:r w:rsidR="00DA2EE5" w:rsidRPr="00DA2EE5">
        <w:rPr>
          <w:rFonts w:eastAsia="Calibri" w:cs="Times New Roman"/>
          <w:lang w:eastAsia="en-US"/>
        </w:rPr>
        <w:t>-MR 2014-Prijavni obrazec)</w:t>
      </w:r>
      <w:r w:rsidRPr="00DA2EE5">
        <w:rPr>
          <w:rFonts w:eastAsia="Calibri" w:cs="Times New Roman"/>
          <w:lang w:eastAsia="en-US"/>
        </w:rPr>
        <w:t xml:space="preserve"> in samostojne priloge:</w:t>
      </w:r>
    </w:p>
    <w:p w:rsidR="009976F6" w:rsidRDefault="009976F6" w:rsidP="009976F6">
      <w:pPr>
        <w:pStyle w:val="Odstavekseznama"/>
        <w:numPr>
          <w:ilvl w:val="0"/>
          <w:numId w:val="9"/>
        </w:numPr>
        <w:spacing w:after="200" w:line="240" w:lineRule="auto"/>
        <w:jc w:val="both"/>
        <w:rPr>
          <w:rFonts w:eastAsia="Calibri" w:cs="Times New Roman"/>
          <w:lang w:eastAsia="en-US"/>
        </w:rPr>
      </w:pPr>
      <w:r w:rsidRPr="009976F6">
        <w:rPr>
          <w:rFonts w:eastAsia="Calibri" w:cs="Times New Roman"/>
          <w:lang w:eastAsia="en-US"/>
        </w:rPr>
        <w:t>življenjepis,</w:t>
      </w:r>
    </w:p>
    <w:p w:rsidR="009976F6" w:rsidRDefault="009976F6" w:rsidP="009976F6">
      <w:pPr>
        <w:pStyle w:val="Odstavekseznama"/>
        <w:numPr>
          <w:ilvl w:val="0"/>
          <w:numId w:val="9"/>
        </w:numPr>
        <w:spacing w:after="200" w:line="240" w:lineRule="auto"/>
        <w:jc w:val="both"/>
        <w:rPr>
          <w:rFonts w:eastAsia="Calibri" w:cs="Times New Roman"/>
          <w:lang w:eastAsia="en-US"/>
        </w:rPr>
      </w:pPr>
      <w:r w:rsidRPr="009976F6">
        <w:rPr>
          <w:rFonts w:eastAsia="Calibri" w:cs="Times New Roman"/>
          <w:lang w:eastAsia="en-US"/>
        </w:rPr>
        <w:t>dokazilo o izobrazbi:</w:t>
      </w:r>
    </w:p>
    <w:p w:rsidR="009976F6" w:rsidRDefault="009976F6" w:rsidP="009976F6">
      <w:pPr>
        <w:pStyle w:val="Odstavekseznama"/>
        <w:numPr>
          <w:ilvl w:val="0"/>
          <w:numId w:val="10"/>
        </w:numPr>
        <w:spacing w:after="200" w:line="240" w:lineRule="auto"/>
        <w:jc w:val="both"/>
        <w:rPr>
          <w:rFonts w:eastAsia="Calibri" w:cs="Times New Roman"/>
          <w:lang w:eastAsia="en-US"/>
        </w:rPr>
      </w:pPr>
      <w:r w:rsidRPr="009976F6">
        <w:rPr>
          <w:rFonts w:eastAsia="Calibri" w:cs="Times New Roman"/>
          <w:lang w:eastAsia="en-US"/>
        </w:rPr>
        <w:t xml:space="preserve">fotokopija diplome in priloge k diplomi oziroma pisna izjava </w:t>
      </w:r>
      <w:r w:rsidRPr="00DA2EE5">
        <w:rPr>
          <w:rFonts w:eastAsia="Calibri" w:cs="Times New Roman"/>
          <w:lang w:eastAsia="en-US"/>
        </w:rPr>
        <w:t>(</w:t>
      </w:r>
      <w:r w:rsidR="008B704F" w:rsidRPr="00DA2EE5">
        <w:rPr>
          <w:rFonts w:eastAsia="Calibri" w:cs="Times New Roman"/>
          <w:lang w:eastAsia="en-US"/>
        </w:rPr>
        <w:t>GIS</w:t>
      </w:r>
      <w:r w:rsidRPr="00DA2EE5">
        <w:rPr>
          <w:rFonts w:eastAsia="Calibri" w:cs="Times New Roman"/>
          <w:lang w:eastAsia="en-US"/>
        </w:rPr>
        <w:t>-MR</w:t>
      </w:r>
      <w:r w:rsidR="00DA2EE5" w:rsidRPr="00DA2EE5">
        <w:rPr>
          <w:rFonts w:eastAsia="Calibri" w:cs="Times New Roman"/>
          <w:lang w:eastAsia="en-US"/>
        </w:rPr>
        <w:t xml:space="preserve"> 2014-Izjava </w:t>
      </w:r>
      <w:r w:rsidRPr="00DA2EE5">
        <w:rPr>
          <w:rFonts w:eastAsia="Calibri" w:cs="Times New Roman"/>
          <w:lang w:eastAsia="en-US"/>
        </w:rPr>
        <w:t>2</w:t>
      </w:r>
      <w:r w:rsidR="00DA2EE5" w:rsidRPr="00DA2EE5">
        <w:rPr>
          <w:rFonts w:eastAsia="Calibri" w:cs="Times New Roman"/>
          <w:lang w:eastAsia="en-US"/>
        </w:rPr>
        <w:t>)</w:t>
      </w:r>
      <w:r w:rsidRPr="00DA2EE5">
        <w:rPr>
          <w:rFonts w:eastAsia="Calibri" w:cs="Times New Roman"/>
          <w:lang w:eastAsia="en-US"/>
        </w:rPr>
        <w:t>,</w:t>
      </w:r>
      <w:r w:rsidRPr="009976F6">
        <w:rPr>
          <w:rFonts w:eastAsia="Calibri" w:cs="Times New Roman"/>
          <w:lang w:eastAsia="en-US"/>
        </w:rPr>
        <w:t xml:space="preserve"> da bo kandidat diplomiral in predložil potrdilo o opravljeni diplomi s prilogo k diplomi do vključno 12. 9. 2014;</w:t>
      </w:r>
    </w:p>
    <w:p w:rsidR="009976F6" w:rsidRDefault="009976F6" w:rsidP="009976F6">
      <w:pPr>
        <w:pStyle w:val="Odstavekseznama"/>
        <w:numPr>
          <w:ilvl w:val="0"/>
          <w:numId w:val="10"/>
        </w:numPr>
        <w:spacing w:after="200" w:line="240" w:lineRule="auto"/>
        <w:jc w:val="both"/>
        <w:rPr>
          <w:rFonts w:eastAsia="Calibri" w:cs="Times New Roman"/>
          <w:lang w:eastAsia="en-US"/>
        </w:rPr>
      </w:pPr>
      <w:r w:rsidRPr="009976F6">
        <w:rPr>
          <w:rFonts w:eastAsia="Calibri" w:cs="Times New Roman"/>
          <w:lang w:eastAsia="en-US"/>
        </w:rPr>
        <w:t>ali dokazilo o opravljenem znanstvenem magisteriju;</w:t>
      </w:r>
    </w:p>
    <w:p w:rsidR="009976F6" w:rsidRDefault="009976F6" w:rsidP="009976F6">
      <w:pPr>
        <w:pStyle w:val="Odstavekseznama"/>
        <w:numPr>
          <w:ilvl w:val="0"/>
          <w:numId w:val="10"/>
        </w:numPr>
        <w:spacing w:after="200" w:line="240" w:lineRule="auto"/>
        <w:jc w:val="both"/>
        <w:rPr>
          <w:rFonts w:eastAsia="Calibri" w:cs="Times New Roman"/>
          <w:lang w:eastAsia="en-US"/>
        </w:rPr>
      </w:pPr>
      <w:r w:rsidRPr="009976F6">
        <w:rPr>
          <w:rFonts w:eastAsia="Calibri" w:cs="Times New Roman"/>
          <w:lang w:eastAsia="en-US"/>
        </w:rPr>
        <w:t>ali potrdilo o vpisu na podiplomski študij tretje stopnje (v kolikor je kandidat že vpisan na podiplomski študij tretje stopnje);</w:t>
      </w:r>
    </w:p>
    <w:p w:rsidR="009976F6" w:rsidRDefault="009976F6" w:rsidP="009976F6">
      <w:pPr>
        <w:pStyle w:val="Odstavekseznama"/>
        <w:numPr>
          <w:ilvl w:val="0"/>
          <w:numId w:val="11"/>
        </w:numPr>
        <w:spacing w:after="200" w:line="240" w:lineRule="auto"/>
        <w:jc w:val="both"/>
        <w:rPr>
          <w:rFonts w:eastAsia="Calibri" w:cs="Times New Roman"/>
          <w:lang w:eastAsia="en-US"/>
        </w:rPr>
      </w:pPr>
      <w:r w:rsidRPr="009976F6">
        <w:rPr>
          <w:rFonts w:eastAsia="Calibri" w:cs="Times New Roman"/>
          <w:lang w:eastAsia="en-US"/>
        </w:rPr>
        <w:t>uradno  dokazilo  o  opravljenih  izpitih  in  vajah  s  povprečno  študijsko  oceno  (brez</w:t>
      </w:r>
      <w:r>
        <w:rPr>
          <w:rFonts w:eastAsia="Calibri" w:cs="Times New Roman"/>
          <w:lang w:eastAsia="en-US"/>
        </w:rPr>
        <w:t xml:space="preserve"> </w:t>
      </w:r>
      <w:r w:rsidRPr="009976F6">
        <w:rPr>
          <w:rFonts w:eastAsia="Calibri" w:cs="Times New Roman"/>
          <w:lang w:eastAsia="en-US"/>
        </w:rPr>
        <w:t>diplome) na univerzitetnem študijskem programu, sprejetem v RS pred 11. junijem 2004, oz. na dodiplomskem študiju prve stopnje in podiplomskem študiju druge stopnje,</w:t>
      </w:r>
    </w:p>
    <w:p w:rsidR="009976F6" w:rsidRPr="00DA2EE5" w:rsidRDefault="009976F6" w:rsidP="009976F6">
      <w:pPr>
        <w:pStyle w:val="Odstavekseznama"/>
        <w:numPr>
          <w:ilvl w:val="0"/>
          <w:numId w:val="11"/>
        </w:numPr>
        <w:spacing w:after="200" w:line="240" w:lineRule="auto"/>
        <w:jc w:val="both"/>
        <w:rPr>
          <w:rFonts w:eastAsia="Calibri" w:cs="Times New Roman"/>
          <w:lang w:eastAsia="en-US"/>
        </w:rPr>
      </w:pPr>
      <w:r w:rsidRPr="009976F6">
        <w:rPr>
          <w:rFonts w:eastAsia="Calibri" w:cs="Times New Roman"/>
          <w:lang w:eastAsia="en-US"/>
        </w:rPr>
        <w:t>pisno izjavo kandidata, da še ni bil financiran v programu mladih raziskovalcev in da</w:t>
      </w:r>
      <w:r>
        <w:rPr>
          <w:rFonts w:eastAsia="Calibri" w:cs="Times New Roman"/>
          <w:lang w:eastAsia="en-US"/>
        </w:rPr>
        <w:t xml:space="preserve"> </w:t>
      </w:r>
      <w:r w:rsidRPr="009976F6">
        <w:rPr>
          <w:rFonts w:eastAsia="Calibri" w:cs="Times New Roman"/>
          <w:lang w:eastAsia="en-US"/>
        </w:rPr>
        <w:t xml:space="preserve">podiplomski študij  v  času  usposabljanja mladega raziskovalca ne  bo  financiran v  okviru Inovativne sheme za sofinanciranje doktorskega študija za spodbujanje sodelovanja z gospodarstvom in reševanje aktualnih družbenih izzivov </w:t>
      </w:r>
      <w:r w:rsidRPr="00DA2EE5">
        <w:rPr>
          <w:rFonts w:eastAsia="Calibri" w:cs="Times New Roman"/>
          <w:lang w:eastAsia="en-US"/>
        </w:rPr>
        <w:t>(</w:t>
      </w:r>
      <w:r w:rsidR="008B704F" w:rsidRPr="00DA2EE5">
        <w:rPr>
          <w:rFonts w:eastAsia="Calibri" w:cs="Times New Roman"/>
          <w:lang w:eastAsia="en-US"/>
        </w:rPr>
        <w:t>GIS</w:t>
      </w:r>
      <w:r w:rsidRPr="00DA2EE5">
        <w:rPr>
          <w:rFonts w:eastAsia="Calibri" w:cs="Times New Roman"/>
          <w:lang w:eastAsia="en-US"/>
        </w:rPr>
        <w:t>-MR</w:t>
      </w:r>
      <w:r w:rsidR="00DA2EE5" w:rsidRPr="00DA2EE5">
        <w:rPr>
          <w:rFonts w:eastAsia="Calibri" w:cs="Times New Roman"/>
          <w:lang w:eastAsia="en-US"/>
        </w:rPr>
        <w:t xml:space="preserve"> 2014</w:t>
      </w:r>
      <w:r w:rsidRPr="00DA2EE5">
        <w:rPr>
          <w:rFonts w:eastAsia="Calibri" w:cs="Times New Roman"/>
          <w:lang w:eastAsia="en-US"/>
        </w:rPr>
        <w:t>-Izjava 1),</w:t>
      </w:r>
    </w:p>
    <w:p w:rsidR="009976F6" w:rsidRDefault="009976F6" w:rsidP="009976F6">
      <w:pPr>
        <w:pStyle w:val="Odstavekseznama"/>
        <w:numPr>
          <w:ilvl w:val="0"/>
          <w:numId w:val="11"/>
        </w:numPr>
        <w:spacing w:after="200" w:line="240" w:lineRule="auto"/>
        <w:jc w:val="both"/>
        <w:rPr>
          <w:rFonts w:eastAsia="Calibri" w:cs="Times New Roman"/>
          <w:lang w:eastAsia="en-US"/>
        </w:rPr>
      </w:pPr>
      <w:r w:rsidRPr="009976F6">
        <w:rPr>
          <w:rFonts w:eastAsia="Calibri" w:cs="Times New Roman"/>
          <w:lang w:eastAsia="en-US"/>
        </w:rPr>
        <w:t>fotokopijo veljavnega osebnega dokumenta,</w:t>
      </w:r>
    </w:p>
    <w:p w:rsidR="009976F6" w:rsidRDefault="009976F6" w:rsidP="009976F6">
      <w:pPr>
        <w:pStyle w:val="Odstavekseznama"/>
        <w:numPr>
          <w:ilvl w:val="0"/>
          <w:numId w:val="11"/>
        </w:numPr>
        <w:spacing w:after="200" w:line="240" w:lineRule="auto"/>
        <w:jc w:val="both"/>
        <w:rPr>
          <w:rFonts w:eastAsia="Calibri" w:cs="Times New Roman"/>
          <w:lang w:eastAsia="en-US"/>
        </w:rPr>
      </w:pPr>
      <w:r w:rsidRPr="009976F6">
        <w:rPr>
          <w:rFonts w:eastAsia="Calibri" w:cs="Times New Roman"/>
          <w:lang w:eastAsia="en-US"/>
        </w:rPr>
        <w:t xml:space="preserve">pisno izjavo kandidata </w:t>
      </w:r>
      <w:r w:rsidRPr="00DA2EE5">
        <w:rPr>
          <w:rFonts w:eastAsia="Calibri" w:cs="Times New Roman"/>
          <w:lang w:eastAsia="en-US"/>
        </w:rPr>
        <w:t>(</w:t>
      </w:r>
      <w:r w:rsidR="008B704F" w:rsidRPr="00DA2EE5">
        <w:rPr>
          <w:rFonts w:eastAsia="Calibri" w:cs="Times New Roman"/>
          <w:lang w:eastAsia="en-US"/>
        </w:rPr>
        <w:t>GIS</w:t>
      </w:r>
      <w:r w:rsidRPr="00DA2EE5">
        <w:rPr>
          <w:rFonts w:eastAsia="Calibri" w:cs="Times New Roman"/>
          <w:lang w:eastAsia="en-US"/>
        </w:rPr>
        <w:t>-MR</w:t>
      </w:r>
      <w:r w:rsidR="00DA2EE5" w:rsidRPr="00DA2EE5">
        <w:rPr>
          <w:rFonts w:eastAsia="Calibri" w:cs="Times New Roman"/>
          <w:lang w:eastAsia="en-US"/>
        </w:rPr>
        <w:t xml:space="preserve"> 2014</w:t>
      </w:r>
      <w:r w:rsidRPr="00DA2EE5">
        <w:rPr>
          <w:rFonts w:eastAsia="Calibri" w:cs="Times New Roman"/>
          <w:lang w:eastAsia="en-US"/>
        </w:rPr>
        <w:t>-Izjava</w:t>
      </w:r>
      <w:r w:rsidR="00DA2EE5" w:rsidRPr="00DA2EE5">
        <w:rPr>
          <w:rFonts w:eastAsia="Calibri" w:cs="Times New Roman"/>
          <w:lang w:eastAsia="en-US"/>
        </w:rPr>
        <w:t xml:space="preserve"> </w:t>
      </w:r>
      <w:r w:rsidRPr="00DA2EE5">
        <w:rPr>
          <w:rFonts w:eastAsia="Calibri" w:cs="Times New Roman"/>
          <w:lang w:eastAsia="en-US"/>
        </w:rPr>
        <w:t>3),</w:t>
      </w:r>
      <w:r w:rsidRPr="009976F6">
        <w:rPr>
          <w:rFonts w:eastAsia="Calibri" w:cs="Times New Roman"/>
          <w:lang w:eastAsia="en-US"/>
        </w:rPr>
        <w:t xml:space="preserve"> da  se lahko osebni podatki, navedeni v prijavi, uporabijo za evidence oziroma sezname določene s Pravilnikom o postopkih (so)financiranja, ocenjevanja in spremljanju izvajanja raziskovalne dejavnosti,</w:t>
      </w:r>
    </w:p>
    <w:p w:rsidR="009976F6" w:rsidRPr="00CE3ADC" w:rsidRDefault="009976F6" w:rsidP="009976F6">
      <w:pPr>
        <w:pStyle w:val="Odstavekseznama"/>
        <w:numPr>
          <w:ilvl w:val="0"/>
          <w:numId w:val="11"/>
        </w:numPr>
        <w:spacing w:after="200" w:line="240" w:lineRule="auto"/>
        <w:jc w:val="both"/>
        <w:rPr>
          <w:rFonts w:eastAsia="Calibri" w:cs="Times New Roman"/>
          <w:lang w:eastAsia="en-US"/>
        </w:rPr>
      </w:pPr>
      <w:r w:rsidRPr="009976F6">
        <w:rPr>
          <w:rFonts w:eastAsia="Calibri" w:cs="Times New Roman"/>
          <w:lang w:eastAsia="en-US"/>
        </w:rPr>
        <w:t>fotokopijo dokazila o morebitnem starševskem dopustu ali daljši, več kot šestmesečni,</w:t>
      </w:r>
      <w:r>
        <w:rPr>
          <w:rFonts w:eastAsia="Calibri" w:cs="Times New Roman"/>
          <w:lang w:eastAsia="en-US"/>
        </w:rPr>
        <w:t xml:space="preserve"> </w:t>
      </w:r>
      <w:r w:rsidRPr="009976F6">
        <w:rPr>
          <w:rFonts w:eastAsia="Calibri" w:cs="Times New Roman"/>
          <w:lang w:eastAsia="en-US"/>
        </w:rPr>
        <w:t>dokumentirani bolezenski odsotnosti.</w:t>
      </w:r>
    </w:p>
    <w:p w:rsidR="009976F6" w:rsidRDefault="009976F6" w:rsidP="00CE3ADC">
      <w:pPr>
        <w:spacing w:after="200" w:line="240" w:lineRule="auto"/>
        <w:jc w:val="both"/>
        <w:rPr>
          <w:rFonts w:eastAsia="Calibri" w:cs="Times New Roman"/>
          <w:lang w:eastAsia="en-US"/>
        </w:rPr>
      </w:pPr>
      <w:r w:rsidRPr="009976F6">
        <w:rPr>
          <w:rFonts w:eastAsia="Calibri" w:cs="Times New Roman"/>
          <w:lang w:eastAsia="en-US"/>
        </w:rPr>
        <w:t>Če kandidat za mladega raziskovalca ni opravil dodiplomskega</w:t>
      </w:r>
      <w:r w:rsidR="00CE3ADC">
        <w:rPr>
          <w:rFonts w:eastAsia="Calibri" w:cs="Times New Roman"/>
          <w:lang w:eastAsia="en-US"/>
        </w:rPr>
        <w:t xml:space="preserve"> oziroma magistrskega študija v </w:t>
      </w:r>
      <w:r w:rsidRPr="009976F6">
        <w:rPr>
          <w:rFonts w:eastAsia="Calibri" w:cs="Times New Roman"/>
          <w:lang w:eastAsia="en-US"/>
        </w:rPr>
        <w:t>Republiki Sloveniji, mora prijavi priložiti še:</w:t>
      </w:r>
    </w:p>
    <w:p w:rsidR="00945C33" w:rsidRPr="009976F6" w:rsidRDefault="00945C33" w:rsidP="00945C33">
      <w:pPr>
        <w:spacing w:after="0" w:line="240" w:lineRule="auto"/>
        <w:jc w:val="both"/>
        <w:rPr>
          <w:rFonts w:eastAsia="Calibri" w:cs="Times New Roman"/>
          <w:lang w:eastAsia="en-US"/>
        </w:rPr>
      </w:pPr>
    </w:p>
    <w:p w:rsidR="00CE3ADC" w:rsidRDefault="009976F6" w:rsidP="00945C33">
      <w:pPr>
        <w:pStyle w:val="Odstavekseznama"/>
        <w:numPr>
          <w:ilvl w:val="0"/>
          <w:numId w:val="12"/>
        </w:numPr>
        <w:spacing w:after="0" w:line="240" w:lineRule="auto"/>
        <w:jc w:val="both"/>
        <w:rPr>
          <w:rFonts w:eastAsia="Calibri" w:cs="Times New Roman"/>
          <w:lang w:eastAsia="en-US"/>
        </w:rPr>
      </w:pPr>
      <w:r w:rsidRPr="00CE3ADC">
        <w:rPr>
          <w:rFonts w:eastAsia="Calibri" w:cs="Times New Roman"/>
          <w:lang w:eastAsia="en-US"/>
        </w:rPr>
        <w:t>odločbo  visokošolskega  zavoda  o  priznavanju  tujega  izobraževanja  za  namen</w:t>
      </w:r>
      <w:r w:rsidR="00CE3ADC">
        <w:rPr>
          <w:rFonts w:eastAsia="Calibri" w:cs="Times New Roman"/>
          <w:lang w:eastAsia="en-US"/>
        </w:rPr>
        <w:t xml:space="preserve"> </w:t>
      </w:r>
      <w:r w:rsidRPr="00CE3ADC">
        <w:rPr>
          <w:rFonts w:eastAsia="Calibri" w:cs="Times New Roman"/>
          <w:lang w:eastAsia="en-US"/>
        </w:rPr>
        <w:t>izobraževanja v Republiki Sloveniji in</w:t>
      </w:r>
    </w:p>
    <w:p w:rsidR="00CE3ADC" w:rsidRPr="00945C33" w:rsidRDefault="009976F6" w:rsidP="00945C33">
      <w:pPr>
        <w:pStyle w:val="Odstavekseznama"/>
        <w:numPr>
          <w:ilvl w:val="0"/>
          <w:numId w:val="12"/>
        </w:numPr>
        <w:spacing w:after="200" w:line="240" w:lineRule="auto"/>
        <w:jc w:val="both"/>
        <w:rPr>
          <w:rFonts w:eastAsia="Calibri" w:cs="Times New Roman"/>
          <w:lang w:eastAsia="en-US"/>
        </w:rPr>
      </w:pPr>
      <w:r w:rsidRPr="00CE3ADC">
        <w:rPr>
          <w:rFonts w:eastAsia="Calibri" w:cs="Times New Roman"/>
          <w:lang w:eastAsia="en-US"/>
        </w:rPr>
        <w:t>pretvorbo povprečne ocene dodiplomskega študija glede na sistem ocenjevanja, ki se</w:t>
      </w:r>
      <w:r w:rsidR="00945C33">
        <w:rPr>
          <w:rFonts w:eastAsia="Calibri" w:cs="Times New Roman"/>
          <w:lang w:eastAsia="en-US"/>
        </w:rPr>
        <w:t xml:space="preserve"> </w:t>
      </w:r>
      <w:r w:rsidRPr="00945C33">
        <w:rPr>
          <w:rFonts w:eastAsia="Calibri" w:cs="Times New Roman"/>
          <w:lang w:eastAsia="en-US"/>
        </w:rPr>
        <w:t>izvaja na visokošolskih zavodih v Republiki Sloveniji, ki jo pripravi izvajalec usposabljanja,</w:t>
      </w:r>
      <w:r w:rsidR="00945C33">
        <w:rPr>
          <w:rFonts w:eastAsia="Calibri" w:cs="Times New Roman"/>
          <w:lang w:eastAsia="en-US"/>
        </w:rPr>
        <w:t xml:space="preserve"> </w:t>
      </w:r>
      <w:r w:rsidRPr="00945C33">
        <w:rPr>
          <w:rFonts w:eastAsia="Calibri" w:cs="Times New Roman"/>
          <w:lang w:eastAsia="en-US"/>
        </w:rPr>
        <w:t xml:space="preserve">upoštevaje sistem ocenjevanja v tujini </w:t>
      </w:r>
      <w:r w:rsidR="00CE3ADC" w:rsidRPr="00945C33">
        <w:rPr>
          <w:rFonts w:eastAsia="Calibri" w:cs="Times New Roman"/>
          <w:lang w:eastAsia="en-US"/>
        </w:rPr>
        <w:t>opravljenega izobraževanja, ali</w:t>
      </w:r>
    </w:p>
    <w:p w:rsidR="009976F6" w:rsidRPr="005D5134" w:rsidRDefault="009976F6" w:rsidP="009976F6">
      <w:pPr>
        <w:pStyle w:val="Odstavekseznama"/>
        <w:numPr>
          <w:ilvl w:val="0"/>
          <w:numId w:val="12"/>
        </w:numPr>
        <w:spacing w:after="200" w:line="240" w:lineRule="auto"/>
        <w:jc w:val="both"/>
        <w:rPr>
          <w:rFonts w:eastAsia="Calibri" w:cs="Times New Roman"/>
          <w:lang w:eastAsia="en-US"/>
        </w:rPr>
      </w:pPr>
      <w:r w:rsidRPr="00CE3ADC">
        <w:rPr>
          <w:rFonts w:eastAsia="Calibri" w:cs="Times New Roman"/>
          <w:lang w:eastAsia="en-US"/>
        </w:rPr>
        <w:t xml:space="preserve">pisno izjavo </w:t>
      </w:r>
      <w:r w:rsidRPr="00DA2EE5">
        <w:rPr>
          <w:rFonts w:eastAsia="Calibri" w:cs="Times New Roman"/>
          <w:lang w:eastAsia="en-US"/>
        </w:rPr>
        <w:t>(</w:t>
      </w:r>
      <w:r w:rsidR="00945C33" w:rsidRPr="00DA2EE5">
        <w:rPr>
          <w:rFonts w:eastAsia="Calibri" w:cs="Times New Roman"/>
          <w:lang w:eastAsia="en-US"/>
        </w:rPr>
        <w:t>GIS</w:t>
      </w:r>
      <w:r w:rsidRPr="00DA2EE5">
        <w:rPr>
          <w:rFonts w:eastAsia="Calibri" w:cs="Times New Roman"/>
          <w:lang w:eastAsia="en-US"/>
        </w:rPr>
        <w:t>-MR</w:t>
      </w:r>
      <w:r w:rsidR="00DA2EE5" w:rsidRPr="00DA2EE5">
        <w:rPr>
          <w:rFonts w:eastAsia="Calibri" w:cs="Times New Roman"/>
          <w:lang w:eastAsia="en-US"/>
        </w:rPr>
        <w:t xml:space="preserve"> 2014</w:t>
      </w:r>
      <w:r w:rsidRPr="00DA2EE5">
        <w:rPr>
          <w:rFonts w:eastAsia="Calibri" w:cs="Times New Roman"/>
          <w:lang w:eastAsia="en-US"/>
        </w:rPr>
        <w:t>-Izjava</w:t>
      </w:r>
      <w:r w:rsidR="00DA2EE5" w:rsidRPr="00DA2EE5">
        <w:rPr>
          <w:rFonts w:eastAsia="Calibri" w:cs="Times New Roman"/>
          <w:lang w:eastAsia="en-US"/>
        </w:rPr>
        <w:t xml:space="preserve"> </w:t>
      </w:r>
      <w:r w:rsidRPr="00DA2EE5">
        <w:rPr>
          <w:rFonts w:eastAsia="Calibri" w:cs="Times New Roman"/>
          <w:lang w:eastAsia="en-US"/>
        </w:rPr>
        <w:t>2),</w:t>
      </w:r>
      <w:r w:rsidRPr="00CE3ADC">
        <w:rPr>
          <w:rFonts w:eastAsia="Calibri" w:cs="Times New Roman"/>
          <w:lang w:eastAsia="en-US"/>
        </w:rPr>
        <w:t xml:space="preserve"> da bo predložil odločbo visokošolskega zavoda o</w:t>
      </w:r>
      <w:r w:rsidR="00CE3ADC">
        <w:rPr>
          <w:rFonts w:eastAsia="Calibri" w:cs="Times New Roman"/>
          <w:lang w:eastAsia="en-US"/>
        </w:rPr>
        <w:t xml:space="preserve"> </w:t>
      </w:r>
      <w:r w:rsidRPr="00CE3ADC">
        <w:rPr>
          <w:rFonts w:eastAsia="Calibri" w:cs="Times New Roman"/>
          <w:lang w:eastAsia="en-US"/>
        </w:rPr>
        <w:t>priznavanju tujega izobraževanja za namen izobraževanja v Republiki Sloveniji skupaj s pretvorbo povprečne ocene dodiplomskega študija do vključno 12. 9. 2014.</w:t>
      </w:r>
    </w:p>
    <w:p w:rsidR="009976F6" w:rsidRPr="005D5134" w:rsidRDefault="005D5134" w:rsidP="009976F6">
      <w:pPr>
        <w:spacing w:after="200" w:line="240" w:lineRule="auto"/>
        <w:rPr>
          <w:rFonts w:eastAsia="Calibri" w:cs="Times New Roman"/>
          <w:b/>
          <w:u w:val="single"/>
          <w:lang w:eastAsia="en-US"/>
        </w:rPr>
      </w:pPr>
      <w:r w:rsidRPr="005D5134">
        <w:rPr>
          <w:rFonts w:eastAsia="Calibri" w:cs="Times New Roman"/>
          <w:b/>
          <w:u w:val="single"/>
          <w:lang w:eastAsia="en-US"/>
        </w:rPr>
        <w:t>Kandidati lahko prijavi priložijo tudi naslednje priloge:</w:t>
      </w:r>
    </w:p>
    <w:p w:rsidR="009976F6" w:rsidRPr="009976F6" w:rsidRDefault="009976F6" w:rsidP="005D5134">
      <w:pPr>
        <w:spacing w:after="0" w:line="240" w:lineRule="auto"/>
        <w:rPr>
          <w:rFonts w:eastAsia="Calibri" w:cs="Times New Roman"/>
          <w:lang w:eastAsia="en-US"/>
        </w:rPr>
      </w:pPr>
      <w:r w:rsidRPr="009976F6">
        <w:rPr>
          <w:rFonts w:eastAsia="Calibri" w:cs="Times New Roman"/>
          <w:lang w:eastAsia="en-US"/>
        </w:rPr>
        <w:t>-</w:t>
      </w:r>
      <w:r w:rsidRPr="009976F6">
        <w:rPr>
          <w:rFonts w:eastAsia="Calibri" w:cs="Times New Roman"/>
          <w:lang w:eastAsia="en-US"/>
        </w:rPr>
        <w:tab/>
        <w:t>dokazilo o prejetih nagradah oziroma priznanjih,</w:t>
      </w:r>
    </w:p>
    <w:p w:rsidR="009976F6" w:rsidRPr="009976F6" w:rsidRDefault="009976F6" w:rsidP="005D5134">
      <w:pPr>
        <w:spacing w:after="0" w:line="240" w:lineRule="auto"/>
        <w:rPr>
          <w:rFonts w:eastAsia="Calibri" w:cs="Times New Roman"/>
          <w:lang w:eastAsia="en-US"/>
        </w:rPr>
      </w:pPr>
      <w:r w:rsidRPr="009976F6">
        <w:rPr>
          <w:rFonts w:eastAsia="Calibri" w:cs="Times New Roman"/>
          <w:lang w:eastAsia="en-US"/>
        </w:rPr>
        <w:t>-</w:t>
      </w:r>
      <w:r w:rsidRPr="009976F6">
        <w:rPr>
          <w:rFonts w:eastAsia="Calibri" w:cs="Times New Roman"/>
          <w:lang w:eastAsia="en-US"/>
        </w:rPr>
        <w:tab/>
        <w:t>dokazilo o objavljenih znanstvenih člankih (upošteva se avtorstvo oz. soavtorstvo),</w:t>
      </w:r>
    </w:p>
    <w:p w:rsidR="009976F6" w:rsidRPr="009976F6" w:rsidRDefault="009976F6" w:rsidP="005D5134">
      <w:pPr>
        <w:spacing w:after="0" w:line="240" w:lineRule="auto"/>
        <w:rPr>
          <w:rFonts w:eastAsia="Calibri" w:cs="Times New Roman"/>
          <w:lang w:eastAsia="en-US"/>
        </w:rPr>
      </w:pPr>
      <w:r w:rsidRPr="009976F6">
        <w:rPr>
          <w:rFonts w:eastAsia="Calibri" w:cs="Times New Roman"/>
          <w:lang w:eastAsia="en-US"/>
        </w:rPr>
        <w:t>-</w:t>
      </w:r>
      <w:r w:rsidRPr="009976F6">
        <w:rPr>
          <w:rFonts w:eastAsia="Calibri" w:cs="Times New Roman"/>
          <w:lang w:eastAsia="en-US"/>
        </w:rPr>
        <w:tab/>
        <w:t>opis dosedanjega sodelovanja pri razvojno-raziskovalnem delu.</w:t>
      </w:r>
    </w:p>
    <w:p w:rsidR="009976F6" w:rsidRPr="009976F6" w:rsidRDefault="009976F6" w:rsidP="009976F6">
      <w:pPr>
        <w:spacing w:after="200" w:line="240" w:lineRule="auto"/>
        <w:rPr>
          <w:rFonts w:eastAsia="Calibri" w:cs="Times New Roman"/>
          <w:lang w:eastAsia="en-US"/>
        </w:rPr>
      </w:pPr>
    </w:p>
    <w:p w:rsidR="00B053D0" w:rsidRPr="00664E32" w:rsidRDefault="00664E32" w:rsidP="00664E32">
      <w:pPr>
        <w:pStyle w:val="Odstavekseznama"/>
        <w:numPr>
          <w:ilvl w:val="0"/>
          <w:numId w:val="4"/>
        </w:numPr>
        <w:spacing w:after="200" w:line="240" w:lineRule="auto"/>
        <w:rPr>
          <w:rFonts w:eastAsia="Calibri" w:cs="Times New Roman"/>
          <w:b/>
          <w:lang w:eastAsia="en-US"/>
        </w:rPr>
      </w:pPr>
      <w:r w:rsidRPr="00664E32">
        <w:rPr>
          <w:rFonts w:eastAsia="Calibri" w:cs="Times New Roman"/>
          <w:b/>
          <w:lang w:eastAsia="en-US"/>
        </w:rPr>
        <w:t>Rok in način oddaje prijave</w:t>
      </w:r>
    </w:p>
    <w:p w:rsidR="00664E32" w:rsidRPr="00867203" w:rsidRDefault="00664E32" w:rsidP="00867203">
      <w:pPr>
        <w:spacing w:after="0" w:line="240" w:lineRule="auto"/>
        <w:jc w:val="both"/>
        <w:rPr>
          <w:rFonts w:eastAsia="Times New Roman" w:cs="Times New Roman"/>
          <w:b/>
          <w:lang w:eastAsia="sl-SI"/>
        </w:rPr>
      </w:pPr>
      <w:r w:rsidRPr="00664E32">
        <w:rPr>
          <w:rFonts w:eastAsia="Times New Roman" w:cs="Times New Roman"/>
          <w:lang w:eastAsia="sl-SI"/>
        </w:rPr>
        <w:t>Kandidati naj pisne ponudbe z življenjepisom in dokazili o izpolnjevanju pogojev pošljejo</w:t>
      </w:r>
      <w:r>
        <w:rPr>
          <w:rFonts w:eastAsia="Times New Roman" w:cs="Times New Roman"/>
          <w:lang w:eastAsia="sl-SI"/>
        </w:rPr>
        <w:t xml:space="preserve"> ali osebno oddajo</w:t>
      </w:r>
      <w:r w:rsidRPr="00664E32">
        <w:rPr>
          <w:rFonts w:eastAsia="Times New Roman" w:cs="Times New Roman"/>
          <w:lang w:eastAsia="sl-SI"/>
        </w:rPr>
        <w:t xml:space="preserve"> </w:t>
      </w:r>
      <w:r>
        <w:rPr>
          <w:rFonts w:eastAsia="Times New Roman" w:cs="Times New Roman"/>
          <w:lang w:eastAsia="sl-SI"/>
        </w:rPr>
        <w:t>do</w:t>
      </w:r>
      <w:r w:rsidR="00DA2EE5">
        <w:rPr>
          <w:rFonts w:eastAsia="Times New Roman" w:cs="Times New Roman"/>
          <w:lang w:eastAsia="sl-SI"/>
        </w:rPr>
        <w:t xml:space="preserve"> vključno</w:t>
      </w:r>
      <w:r>
        <w:rPr>
          <w:rFonts w:eastAsia="Times New Roman" w:cs="Times New Roman"/>
          <w:lang w:eastAsia="sl-SI"/>
        </w:rPr>
        <w:t xml:space="preserve"> dne </w:t>
      </w:r>
      <w:r w:rsidR="00DA2EE5">
        <w:rPr>
          <w:rFonts w:eastAsia="Times New Roman" w:cs="Times New Roman"/>
          <w:lang w:eastAsia="sl-SI"/>
        </w:rPr>
        <w:t>28.07.2014</w:t>
      </w:r>
      <w:r w:rsidRPr="00664E32">
        <w:rPr>
          <w:rFonts w:eastAsia="Times New Roman" w:cs="Times New Roman"/>
          <w:lang w:eastAsia="sl-SI"/>
        </w:rPr>
        <w:t xml:space="preserve"> na naslov: Gozdarski inštitut Sloveni</w:t>
      </w:r>
      <w:r>
        <w:rPr>
          <w:rFonts w:eastAsia="Times New Roman" w:cs="Times New Roman"/>
          <w:lang w:eastAsia="sl-SI"/>
        </w:rPr>
        <w:t xml:space="preserve">je, Večna pot 2, 1000 Ljubljana, s pripisom »Prijava na javni razpis za mladega raziskovalca v letu 2014«. </w:t>
      </w:r>
      <w:r w:rsidR="00867203">
        <w:rPr>
          <w:rFonts w:eastAsia="Times New Roman" w:cs="Times New Roman"/>
          <w:lang w:eastAsia="sl-SI"/>
        </w:rPr>
        <w:t xml:space="preserve">Kot pravočasne vloge se stešejo prijave oddane priporočeno po pošti iz Slovenije do </w:t>
      </w:r>
      <w:r w:rsidR="00DA2EE5">
        <w:rPr>
          <w:rFonts w:eastAsia="Times New Roman" w:cs="Times New Roman"/>
          <w:lang w:eastAsia="sl-SI"/>
        </w:rPr>
        <w:t xml:space="preserve">vključno </w:t>
      </w:r>
      <w:r w:rsidR="00867203">
        <w:rPr>
          <w:rFonts w:eastAsia="Times New Roman" w:cs="Times New Roman"/>
          <w:lang w:eastAsia="sl-SI"/>
        </w:rPr>
        <w:t xml:space="preserve">dne </w:t>
      </w:r>
      <w:r w:rsidR="00DA2EE5">
        <w:rPr>
          <w:rFonts w:eastAsia="Times New Roman" w:cs="Times New Roman"/>
          <w:lang w:eastAsia="sl-SI"/>
        </w:rPr>
        <w:t>28.07.2014</w:t>
      </w:r>
      <w:r w:rsidR="00867203">
        <w:rPr>
          <w:rFonts w:eastAsia="Times New Roman" w:cs="Times New Roman"/>
          <w:lang w:eastAsia="sl-SI"/>
        </w:rPr>
        <w:t xml:space="preserve"> (velja poštni žig). </w:t>
      </w:r>
      <w:r w:rsidR="00867203" w:rsidRPr="00867203">
        <w:rPr>
          <w:rFonts w:eastAsia="Times New Roman" w:cs="Times New Roman"/>
          <w:b/>
          <w:lang w:eastAsia="sl-SI"/>
        </w:rPr>
        <w:t>Nepravočasne prijave ne bodo upoštevane.</w:t>
      </w:r>
    </w:p>
    <w:p w:rsidR="00664E32" w:rsidRDefault="00664E32" w:rsidP="00867203">
      <w:pPr>
        <w:spacing w:after="0" w:line="240" w:lineRule="auto"/>
        <w:jc w:val="both"/>
        <w:rPr>
          <w:rFonts w:eastAsia="Times New Roman" w:cs="Times New Roman"/>
          <w:lang w:eastAsia="sl-SI"/>
        </w:rPr>
      </w:pPr>
    </w:p>
    <w:p w:rsidR="00664E32" w:rsidRPr="00664E32" w:rsidRDefault="00664E32" w:rsidP="00867203">
      <w:pPr>
        <w:spacing w:after="0" w:line="240" w:lineRule="auto"/>
        <w:jc w:val="both"/>
        <w:rPr>
          <w:rFonts w:eastAsia="Times New Roman" w:cs="Times New Roman"/>
          <w:lang w:eastAsia="sl-SI"/>
        </w:rPr>
      </w:pPr>
      <w:r>
        <w:rPr>
          <w:rFonts w:eastAsia="Times New Roman" w:cs="Times New Roman"/>
          <w:lang w:eastAsia="sl-SI"/>
        </w:rPr>
        <w:t>Kandidati naj na zadnjo stran ovojnice navedejo svoje kontaktne podatke.</w:t>
      </w:r>
    </w:p>
    <w:p w:rsidR="00664E32" w:rsidRPr="00664E32" w:rsidRDefault="00664E32" w:rsidP="00867203">
      <w:pPr>
        <w:spacing w:after="0" w:line="240" w:lineRule="auto"/>
        <w:jc w:val="both"/>
        <w:rPr>
          <w:rFonts w:eastAsia="Times New Roman" w:cs="Times New Roman"/>
          <w:lang w:eastAsia="sl-SI"/>
        </w:rPr>
      </w:pPr>
    </w:p>
    <w:p w:rsidR="0079567C" w:rsidRDefault="00664E32" w:rsidP="00867203">
      <w:pPr>
        <w:spacing w:after="0" w:line="240" w:lineRule="auto"/>
        <w:jc w:val="both"/>
        <w:rPr>
          <w:rFonts w:eastAsia="Times New Roman" w:cs="Times New Roman"/>
          <w:lang w:eastAsia="sl-SI"/>
        </w:rPr>
      </w:pPr>
      <w:r w:rsidRPr="00664E32">
        <w:rPr>
          <w:rFonts w:eastAsia="Times New Roman" w:cs="Times New Roman"/>
          <w:lang w:eastAsia="sl-SI"/>
        </w:rPr>
        <w:t>Inštitut bo o izidu izbire prijavljene kandidate obvestil v 30 dneh po končanem zbiranju prijav.</w:t>
      </w:r>
    </w:p>
    <w:p w:rsidR="00DA2EE5" w:rsidRDefault="00DA2EE5" w:rsidP="00867203">
      <w:pPr>
        <w:spacing w:after="0" w:line="240" w:lineRule="auto"/>
        <w:jc w:val="both"/>
        <w:rPr>
          <w:rFonts w:eastAsia="Times New Roman" w:cs="Times New Roman"/>
          <w:lang w:eastAsia="sl-SI"/>
        </w:rPr>
      </w:pPr>
    </w:p>
    <w:p w:rsidR="00DA2EE5" w:rsidRPr="009976F6" w:rsidRDefault="00DA2EE5" w:rsidP="00867203">
      <w:pPr>
        <w:spacing w:after="0" w:line="240" w:lineRule="auto"/>
        <w:jc w:val="both"/>
        <w:rPr>
          <w:rFonts w:eastAsia="Times New Roman" w:cs="Times New Roman"/>
          <w:lang w:eastAsia="sl-SI"/>
        </w:rPr>
      </w:pPr>
      <w:r>
        <w:rPr>
          <w:rFonts w:eastAsia="Times New Roman" w:cs="Times New Roman"/>
          <w:lang w:eastAsia="sl-SI"/>
        </w:rPr>
        <w:t xml:space="preserve">Za dodatne informacije glede razpisa je dosegljiva doc. dr. Jožica Gričar na elektronskem naslovu: jozica.gricar@gozdis.si. </w:t>
      </w:r>
    </w:p>
    <w:p w:rsidR="007621D6" w:rsidRDefault="007621D6" w:rsidP="007621D6">
      <w:pPr>
        <w:spacing w:after="0" w:line="240" w:lineRule="auto"/>
      </w:pPr>
    </w:p>
    <w:p w:rsidR="00867203" w:rsidRDefault="00867203" w:rsidP="007621D6">
      <w:pPr>
        <w:spacing w:after="0" w:line="240" w:lineRule="auto"/>
      </w:pPr>
    </w:p>
    <w:p w:rsidR="00867203" w:rsidRDefault="00867203" w:rsidP="007621D6">
      <w:pPr>
        <w:spacing w:after="0" w:line="240" w:lineRule="auto"/>
      </w:pPr>
    </w:p>
    <w:p w:rsidR="00867203" w:rsidRDefault="00867203" w:rsidP="007621D6">
      <w:pPr>
        <w:spacing w:after="0" w:line="240" w:lineRule="auto"/>
      </w:pPr>
    </w:p>
    <w:p w:rsidR="00867203" w:rsidRDefault="00867203" w:rsidP="007621D6">
      <w:pPr>
        <w:spacing w:after="0" w:line="240" w:lineRule="auto"/>
      </w:pPr>
      <w:bookmarkStart w:id="0" w:name="_GoBack"/>
      <w:bookmarkEnd w:id="0"/>
    </w:p>
    <w:sectPr w:rsidR="0086720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BA8" w:rsidRDefault="00277BA8" w:rsidP="00211343">
      <w:pPr>
        <w:spacing w:after="0" w:line="240" w:lineRule="auto"/>
      </w:pPr>
      <w:r>
        <w:separator/>
      </w:r>
    </w:p>
  </w:endnote>
  <w:endnote w:type="continuationSeparator" w:id="0">
    <w:p w:rsidR="00277BA8" w:rsidRDefault="00277BA8" w:rsidP="0021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900246"/>
      <w:docPartObj>
        <w:docPartGallery w:val="Page Numbers (Bottom of Page)"/>
        <w:docPartUnique/>
      </w:docPartObj>
    </w:sdtPr>
    <w:sdtEndPr/>
    <w:sdtContent>
      <w:sdt>
        <w:sdtPr>
          <w:id w:val="-1769616900"/>
          <w:docPartObj>
            <w:docPartGallery w:val="Page Numbers (Top of Page)"/>
            <w:docPartUnique/>
          </w:docPartObj>
        </w:sdtPr>
        <w:sdtEndPr/>
        <w:sdtContent>
          <w:p w:rsidR="00B97527" w:rsidRDefault="00B97527">
            <w:pPr>
              <w:pStyle w:val="Noga"/>
              <w:jc w:val="right"/>
            </w:pPr>
            <w:r w:rsidRPr="00B97527">
              <w:rPr>
                <w:sz w:val="20"/>
                <w:szCs w:val="20"/>
              </w:rPr>
              <w:t xml:space="preserve">Stran </w:t>
            </w:r>
            <w:r w:rsidRPr="00B97527">
              <w:rPr>
                <w:b/>
                <w:bCs/>
                <w:sz w:val="20"/>
                <w:szCs w:val="20"/>
              </w:rPr>
              <w:fldChar w:fldCharType="begin"/>
            </w:r>
            <w:r w:rsidRPr="00B97527">
              <w:rPr>
                <w:b/>
                <w:bCs/>
                <w:sz w:val="20"/>
                <w:szCs w:val="20"/>
              </w:rPr>
              <w:instrText>PAGE</w:instrText>
            </w:r>
            <w:r w:rsidRPr="00B97527">
              <w:rPr>
                <w:b/>
                <w:bCs/>
                <w:sz w:val="20"/>
                <w:szCs w:val="20"/>
              </w:rPr>
              <w:fldChar w:fldCharType="separate"/>
            </w:r>
            <w:r w:rsidR="00DA2EE5">
              <w:rPr>
                <w:b/>
                <w:bCs/>
                <w:noProof/>
                <w:sz w:val="20"/>
                <w:szCs w:val="20"/>
              </w:rPr>
              <w:t>4</w:t>
            </w:r>
            <w:r w:rsidRPr="00B97527">
              <w:rPr>
                <w:b/>
                <w:bCs/>
                <w:sz w:val="20"/>
                <w:szCs w:val="20"/>
              </w:rPr>
              <w:fldChar w:fldCharType="end"/>
            </w:r>
            <w:r w:rsidRPr="00B97527">
              <w:rPr>
                <w:sz w:val="20"/>
                <w:szCs w:val="20"/>
              </w:rPr>
              <w:t xml:space="preserve"> od </w:t>
            </w:r>
            <w:r w:rsidRPr="00B97527">
              <w:rPr>
                <w:b/>
                <w:bCs/>
                <w:sz w:val="20"/>
                <w:szCs w:val="20"/>
              </w:rPr>
              <w:fldChar w:fldCharType="begin"/>
            </w:r>
            <w:r w:rsidRPr="00B97527">
              <w:rPr>
                <w:b/>
                <w:bCs/>
                <w:sz w:val="20"/>
                <w:szCs w:val="20"/>
              </w:rPr>
              <w:instrText>NUMPAGES</w:instrText>
            </w:r>
            <w:r w:rsidRPr="00B97527">
              <w:rPr>
                <w:b/>
                <w:bCs/>
                <w:sz w:val="20"/>
                <w:szCs w:val="20"/>
              </w:rPr>
              <w:fldChar w:fldCharType="separate"/>
            </w:r>
            <w:r w:rsidR="00DA2EE5">
              <w:rPr>
                <w:b/>
                <w:bCs/>
                <w:noProof/>
                <w:sz w:val="20"/>
                <w:szCs w:val="20"/>
              </w:rPr>
              <w:t>4</w:t>
            </w:r>
            <w:r w:rsidRPr="00B97527">
              <w:rPr>
                <w:b/>
                <w:bCs/>
                <w:sz w:val="20"/>
                <w:szCs w:val="20"/>
              </w:rPr>
              <w:fldChar w:fldCharType="end"/>
            </w:r>
          </w:p>
        </w:sdtContent>
      </w:sdt>
    </w:sdtContent>
  </w:sdt>
  <w:p w:rsidR="00211343" w:rsidRDefault="0021134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BA8" w:rsidRDefault="00277BA8" w:rsidP="00211343">
      <w:pPr>
        <w:spacing w:after="0" w:line="240" w:lineRule="auto"/>
      </w:pPr>
      <w:r>
        <w:separator/>
      </w:r>
    </w:p>
  </w:footnote>
  <w:footnote w:type="continuationSeparator" w:id="0">
    <w:p w:rsidR="00277BA8" w:rsidRDefault="00277BA8" w:rsidP="00211343">
      <w:pPr>
        <w:spacing w:after="0" w:line="240" w:lineRule="auto"/>
      </w:pPr>
      <w:r>
        <w:continuationSeparator/>
      </w:r>
    </w:p>
  </w:footnote>
  <w:footnote w:id="1">
    <w:p w:rsidR="008D3BB0" w:rsidRDefault="008D3BB0">
      <w:pPr>
        <w:pStyle w:val="Sprotnaopomba-besedilo"/>
      </w:pPr>
      <w:r>
        <w:rPr>
          <w:rStyle w:val="Sprotnaopomba-sklic"/>
        </w:rPr>
        <w:footnoteRef/>
      </w:r>
      <w:r>
        <w:t xml:space="preserve"> V javnem razpisu uporabljeni izrazi, zapisani v slovnični obliki moškega spola, so uporabljeni kot nevtralni za moške in ženske.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343" w:rsidRDefault="00211343" w:rsidP="007A410B">
    <w:pPr>
      <w:pStyle w:val="Glava"/>
    </w:pPr>
    <w:r>
      <w:rPr>
        <w:noProof/>
        <w:lang w:eastAsia="sl-SI"/>
      </w:rPr>
      <w:drawing>
        <wp:inline distT="0" distB="0" distL="0" distR="0" wp14:anchorId="50ADB197" wp14:editId="3282E0B9">
          <wp:extent cx="2325600" cy="54360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600" cy="543600"/>
                  </a:xfrm>
                  <a:prstGeom prst="rect">
                    <a:avLst/>
                  </a:prstGeom>
                  <a:noFill/>
                  <a:ln>
                    <a:noFill/>
                  </a:ln>
                </pic:spPr>
              </pic:pic>
            </a:graphicData>
          </a:graphic>
        </wp:inline>
      </w:drawing>
    </w:r>
  </w:p>
  <w:p w:rsidR="00211343" w:rsidRPr="00BE41D6" w:rsidRDefault="00211343" w:rsidP="007A410B">
    <w:pPr>
      <w:pStyle w:val="Glava"/>
      <w:rPr>
        <w:rFonts w:ascii="Segoe UI" w:hAnsi="Segoe UI" w:cs="Segoe UI"/>
        <w:color w:val="595959" w:themeColor="text1" w:themeTint="A6"/>
        <w:sz w:val="16"/>
        <w:szCs w:val="16"/>
      </w:rPr>
    </w:pPr>
    <w:r w:rsidRPr="00BE41D6">
      <w:rPr>
        <w:rFonts w:ascii="Segoe UI" w:hAnsi="Segoe UI" w:cs="Segoe UI"/>
        <w:color w:val="595959" w:themeColor="text1" w:themeTint="A6"/>
        <w:sz w:val="16"/>
        <w:szCs w:val="16"/>
      </w:rPr>
      <w:t>Večna pot 2, SI-1000 Ljubljana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C730A"/>
    <w:multiLevelType w:val="hybridMultilevel"/>
    <w:tmpl w:val="14D44B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15D629D"/>
    <w:multiLevelType w:val="hybridMultilevel"/>
    <w:tmpl w:val="062641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3A84FCE"/>
    <w:multiLevelType w:val="hybridMultilevel"/>
    <w:tmpl w:val="0CC066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9742E15"/>
    <w:multiLevelType w:val="hybridMultilevel"/>
    <w:tmpl w:val="178253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C5155C3"/>
    <w:multiLevelType w:val="hybridMultilevel"/>
    <w:tmpl w:val="B12A4F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E4A08EA"/>
    <w:multiLevelType w:val="hybridMultilevel"/>
    <w:tmpl w:val="72661F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A2B458E"/>
    <w:multiLevelType w:val="hybridMultilevel"/>
    <w:tmpl w:val="725814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2324252"/>
    <w:multiLevelType w:val="hybridMultilevel"/>
    <w:tmpl w:val="A66C1ED6"/>
    <w:lvl w:ilvl="0" w:tplc="0644AD74">
      <w:start w:val="129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nsid w:val="4CDA1C93"/>
    <w:multiLevelType w:val="hybridMultilevel"/>
    <w:tmpl w:val="EE82760C"/>
    <w:lvl w:ilvl="0" w:tplc="C938E1B2">
      <w:numFmt w:val="bullet"/>
      <w:lvlText w:val="-"/>
      <w:lvlJc w:val="left"/>
      <w:pPr>
        <w:ind w:left="1068" w:hanging="360"/>
      </w:pPr>
      <w:rPr>
        <w:rFonts w:ascii="Calibri" w:eastAsia="Calibri" w:hAnsi="Calibri"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nsid w:val="4FE37740"/>
    <w:multiLevelType w:val="hybridMultilevel"/>
    <w:tmpl w:val="82FC86C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nsid w:val="525A037A"/>
    <w:multiLevelType w:val="hybridMultilevel"/>
    <w:tmpl w:val="30FC7F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1"/>
  </w:num>
  <w:num w:numId="5">
    <w:abstractNumId w:val="2"/>
  </w:num>
  <w:num w:numId="6">
    <w:abstractNumId w:val="4"/>
  </w:num>
  <w:num w:numId="7">
    <w:abstractNumId w:val="3"/>
  </w:num>
  <w:num w:numId="8">
    <w:abstractNumId w:val="0"/>
  </w:num>
  <w:num w:numId="9">
    <w:abstractNumId w:val="5"/>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D6"/>
    <w:rsid w:val="001760B6"/>
    <w:rsid w:val="00211343"/>
    <w:rsid w:val="00251DFC"/>
    <w:rsid w:val="002732B9"/>
    <w:rsid w:val="00277BA8"/>
    <w:rsid w:val="002E71BC"/>
    <w:rsid w:val="00361A43"/>
    <w:rsid w:val="004D59A3"/>
    <w:rsid w:val="00525BF5"/>
    <w:rsid w:val="005579B3"/>
    <w:rsid w:val="00585A7F"/>
    <w:rsid w:val="005D5134"/>
    <w:rsid w:val="00664E32"/>
    <w:rsid w:val="006A5E3E"/>
    <w:rsid w:val="00745CD8"/>
    <w:rsid w:val="007621D6"/>
    <w:rsid w:val="0079567C"/>
    <w:rsid w:val="007A410B"/>
    <w:rsid w:val="00807F9F"/>
    <w:rsid w:val="00857D09"/>
    <w:rsid w:val="00867203"/>
    <w:rsid w:val="008B704F"/>
    <w:rsid w:val="008D3BB0"/>
    <w:rsid w:val="00945C33"/>
    <w:rsid w:val="009976F6"/>
    <w:rsid w:val="009E379D"/>
    <w:rsid w:val="00AE438B"/>
    <w:rsid w:val="00B053D0"/>
    <w:rsid w:val="00B3629B"/>
    <w:rsid w:val="00B66303"/>
    <w:rsid w:val="00B85B51"/>
    <w:rsid w:val="00B97527"/>
    <w:rsid w:val="00BD52D9"/>
    <w:rsid w:val="00BE41D6"/>
    <w:rsid w:val="00C04C19"/>
    <w:rsid w:val="00CE3ADC"/>
    <w:rsid w:val="00DA2EE5"/>
    <w:rsid w:val="00E46FA0"/>
    <w:rsid w:val="00E94223"/>
    <w:rsid w:val="00EB3F64"/>
    <w:rsid w:val="00F03A85"/>
    <w:rsid w:val="00FB3F73"/>
    <w:rsid w:val="00FE04FE"/>
    <w:rsid w:val="00FF1F5A"/>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D0F2E3-3353-4EA2-AF3C-00BBD830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11343"/>
    <w:pPr>
      <w:tabs>
        <w:tab w:val="center" w:pos="4536"/>
        <w:tab w:val="right" w:pos="9072"/>
      </w:tabs>
      <w:spacing w:after="0" w:line="240" w:lineRule="auto"/>
    </w:pPr>
  </w:style>
  <w:style w:type="character" w:customStyle="1" w:styleId="GlavaZnak">
    <w:name w:val="Glava Znak"/>
    <w:basedOn w:val="Privzetapisavaodstavka"/>
    <w:link w:val="Glava"/>
    <w:uiPriority w:val="99"/>
    <w:rsid w:val="00211343"/>
  </w:style>
  <w:style w:type="paragraph" w:styleId="Noga">
    <w:name w:val="footer"/>
    <w:basedOn w:val="Navaden"/>
    <w:link w:val="NogaZnak"/>
    <w:uiPriority w:val="99"/>
    <w:unhideWhenUsed/>
    <w:rsid w:val="00211343"/>
    <w:pPr>
      <w:tabs>
        <w:tab w:val="center" w:pos="4536"/>
        <w:tab w:val="right" w:pos="9072"/>
      </w:tabs>
      <w:spacing w:after="0" w:line="240" w:lineRule="auto"/>
    </w:pPr>
  </w:style>
  <w:style w:type="character" w:customStyle="1" w:styleId="NogaZnak">
    <w:name w:val="Noga Znak"/>
    <w:basedOn w:val="Privzetapisavaodstavka"/>
    <w:link w:val="Noga"/>
    <w:uiPriority w:val="99"/>
    <w:rsid w:val="00211343"/>
  </w:style>
  <w:style w:type="character" w:styleId="Hiperpovezava">
    <w:name w:val="Hyperlink"/>
    <w:basedOn w:val="Privzetapisavaodstavka"/>
    <w:uiPriority w:val="99"/>
    <w:unhideWhenUsed/>
    <w:rsid w:val="00211343"/>
    <w:rPr>
      <w:color w:val="0563C1" w:themeColor="hyperlink"/>
      <w:u w:val="single"/>
    </w:rPr>
  </w:style>
  <w:style w:type="paragraph" w:styleId="Besedilooblaka">
    <w:name w:val="Balloon Text"/>
    <w:basedOn w:val="Navaden"/>
    <w:link w:val="BesedilooblakaZnak"/>
    <w:uiPriority w:val="99"/>
    <w:semiHidden/>
    <w:unhideWhenUsed/>
    <w:rsid w:val="00AE438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E438B"/>
    <w:rPr>
      <w:rFonts w:ascii="Segoe UI" w:hAnsi="Segoe UI" w:cs="Segoe UI"/>
      <w:sz w:val="18"/>
      <w:szCs w:val="18"/>
    </w:rPr>
  </w:style>
  <w:style w:type="paragraph" w:styleId="Odstavekseznama">
    <w:name w:val="List Paragraph"/>
    <w:basedOn w:val="Navaden"/>
    <w:uiPriority w:val="34"/>
    <w:qFormat/>
    <w:rsid w:val="00251DFC"/>
    <w:pPr>
      <w:ind w:left="720"/>
      <w:contextualSpacing/>
    </w:pPr>
  </w:style>
  <w:style w:type="character" w:styleId="Pripombasklic">
    <w:name w:val="annotation reference"/>
    <w:basedOn w:val="Privzetapisavaodstavka"/>
    <w:uiPriority w:val="99"/>
    <w:semiHidden/>
    <w:unhideWhenUsed/>
    <w:rsid w:val="008D3BB0"/>
    <w:rPr>
      <w:sz w:val="16"/>
      <w:szCs w:val="16"/>
    </w:rPr>
  </w:style>
  <w:style w:type="paragraph" w:styleId="Pripombabesedilo">
    <w:name w:val="annotation text"/>
    <w:basedOn w:val="Navaden"/>
    <w:link w:val="PripombabesediloZnak"/>
    <w:uiPriority w:val="99"/>
    <w:semiHidden/>
    <w:unhideWhenUsed/>
    <w:rsid w:val="008D3BB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D3BB0"/>
    <w:rPr>
      <w:sz w:val="20"/>
      <w:szCs w:val="20"/>
    </w:rPr>
  </w:style>
  <w:style w:type="paragraph" w:styleId="Zadevapripombe">
    <w:name w:val="annotation subject"/>
    <w:basedOn w:val="Pripombabesedilo"/>
    <w:next w:val="Pripombabesedilo"/>
    <w:link w:val="ZadevapripombeZnak"/>
    <w:uiPriority w:val="99"/>
    <w:semiHidden/>
    <w:unhideWhenUsed/>
    <w:rsid w:val="008D3BB0"/>
    <w:rPr>
      <w:b/>
      <w:bCs/>
    </w:rPr>
  </w:style>
  <w:style w:type="character" w:customStyle="1" w:styleId="ZadevapripombeZnak">
    <w:name w:val="Zadeva pripombe Znak"/>
    <w:basedOn w:val="PripombabesediloZnak"/>
    <w:link w:val="Zadevapripombe"/>
    <w:uiPriority w:val="99"/>
    <w:semiHidden/>
    <w:rsid w:val="008D3BB0"/>
    <w:rPr>
      <w:b/>
      <w:bCs/>
      <w:sz w:val="20"/>
      <w:szCs w:val="20"/>
    </w:rPr>
  </w:style>
  <w:style w:type="paragraph" w:styleId="Sprotnaopomba-besedilo">
    <w:name w:val="footnote text"/>
    <w:basedOn w:val="Navaden"/>
    <w:link w:val="Sprotnaopomba-besediloZnak"/>
    <w:uiPriority w:val="99"/>
    <w:semiHidden/>
    <w:unhideWhenUsed/>
    <w:rsid w:val="008D3BB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D3BB0"/>
    <w:rPr>
      <w:sz w:val="20"/>
      <w:szCs w:val="20"/>
    </w:rPr>
  </w:style>
  <w:style w:type="character" w:styleId="Sprotnaopomba-sklic">
    <w:name w:val="footnote reference"/>
    <w:basedOn w:val="Privzetapisavaodstavka"/>
    <w:uiPriority w:val="99"/>
    <w:semiHidden/>
    <w:unhideWhenUsed/>
    <w:rsid w:val="008D3BB0"/>
    <w:rPr>
      <w:vertAlign w:val="superscript"/>
    </w:rPr>
  </w:style>
  <w:style w:type="table" w:styleId="Tabelamrea">
    <w:name w:val="Table Grid"/>
    <w:basedOn w:val="Navadnatabela"/>
    <w:uiPriority w:val="39"/>
    <w:rsid w:val="008D3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811375">
      <w:bodyDiv w:val="1"/>
      <w:marLeft w:val="0"/>
      <w:marRight w:val="0"/>
      <w:marTop w:val="0"/>
      <w:marBottom w:val="0"/>
      <w:divBdr>
        <w:top w:val="none" w:sz="0" w:space="0" w:color="auto"/>
        <w:left w:val="none" w:sz="0" w:space="0" w:color="auto"/>
        <w:bottom w:val="none" w:sz="0" w:space="0" w:color="auto"/>
        <w:right w:val="none" w:sz="0" w:space="0" w:color="auto"/>
      </w:divBdr>
    </w:div>
    <w:div w:id="16573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S\logotipi\logpGIS\11_Dopisni%20list%20GIS_stran11\Dopisni%20list_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FED410B-CB54-4D87-99A3-200F6616D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list_eng.dotx</Template>
  <TotalTime>186</TotalTime>
  <Pages>4</Pages>
  <Words>1371</Words>
  <Characters>7816</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Tjasa Vidmar</dc:creator>
  <cp:lastModifiedBy>Tjasa Vidmar</cp:lastModifiedBy>
  <cp:revision>6</cp:revision>
  <cp:lastPrinted>2014-01-27T07:23:00Z</cp:lastPrinted>
  <dcterms:created xsi:type="dcterms:W3CDTF">2014-06-09T11:15:00Z</dcterms:created>
  <dcterms:modified xsi:type="dcterms:W3CDTF">2014-06-11T12:54:00Z</dcterms:modified>
</cp:coreProperties>
</file>